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13" w:rsidRPr="003F6DA0" w:rsidRDefault="009754BC" w:rsidP="00DF0DAA">
      <w:pPr>
        <w:pStyle w:val="Title"/>
        <w:rPr>
          <w:b/>
        </w:rPr>
      </w:pPr>
      <w:r>
        <w:rPr>
          <w:b/>
        </w:rPr>
        <w:t>Connections ONLINE 4.X</w:t>
      </w:r>
    </w:p>
    <w:p w:rsidR="008411FF" w:rsidRPr="003F6DA0" w:rsidRDefault="00DF0DAA" w:rsidP="008411FF">
      <w:pPr>
        <w:pStyle w:val="Subtitle"/>
        <w:rPr>
          <w:b/>
        </w:rPr>
      </w:pPr>
      <w:r w:rsidRPr="003F6DA0">
        <w:rPr>
          <w:b/>
        </w:rPr>
        <w:t xml:space="preserve">MICROSOFT </w:t>
      </w:r>
      <w:r w:rsidR="00886247">
        <w:rPr>
          <w:b/>
        </w:rPr>
        <w:t>Outlook</w:t>
      </w:r>
      <w:r w:rsidR="00535363">
        <w:rPr>
          <w:b/>
        </w:rPr>
        <w:t xml:space="preserve"> 2013 (and later)</w:t>
      </w:r>
      <w:r w:rsidRPr="003F6DA0">
        <w:rPr>
          <w:b/>
        </w:rPr>
        <w:t xml:space="preserve"> CONNECTOR</w:t>
      </w:r>
      <w:r w:rsidR="008411FF" w:rsidRPr="003F6DA0">
        <w:rPr>
          <w:b/>
        </w:rPr>
        <w:t xml:space="preserve"> </w:t>
      </w:r>
      <w:r w:rsidR="00476615">
        <w:rPr>
          <w:b/>
        </w:rPr>
        <w:t>User</w:t>
      </w:r>
      <w:r w:rsidR="008411FF" w:rsidRPr="003F6DA0">
        <w:rPr>
          <w:b/>
        </w:rPr>
        <w:t xml:space="preserve"> GUIDE</w:t>
      </w:r>
    </w:p>
    <w:p w:rsidR="00137137" w:rsidRDefault="003F6DA0" w:rsidP="00137137">
      <w:r>
        <w:br w:type="page"/>
      </w:r>
    </w:p>
    <w:sdt>
      <w:sdtPr>
        <w:rPr>
          <w:b w:val="0"/>
          <w:bCs w:val="0"/>
          <w:caps w:val="0"/>
          <w:color w:val="auto"/>
          <w:spacing w:val="0"/>
          <w:sz w:val="20"/>
          <w:szCs w:val="20"/>
        </w:rPr>
        <w:id w:val="1320620555"/>
        <w:docPartObj>
          <w:docPartGallery w:val="Table of Contents"/>
          <w:docPartUnique/>
        </w:docPartObj>
      </w:sdtPr>
      <w:sdtEndPr>
        <w:rPr>
          <w:noProof/>
        </w:rPr>
      </w:sdtEndPr>
      <w:sdtContent>
        <w:p w:rsidR="00137137" w:rsidRDefault="00137137">
          <w:pPr>
            <w:pStyle w:val="TOCHeading"/>
          </w:pPr>
          <w:r>
            <w:t>Table of Contents</w:t>
          </w:r>
        </w:p>
        <w:p w:rsidR="00A974A0" w:rsidRDefault="00137137">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403126622" w:history="1">
            <w:r w:rsidR="00A974A0" w:rsidRPr="00FF28FC">
              <w:rPr>
                <w:rStyle w:val="Hyperlink"/>
                <w:noProof/>
              </w:rPr>
              <w:t>Introduction to Outlook and Connections Online</w:t>
            </w:r>
            <w:r w:rsidR="00A974A0">
              <w:rPr>
                <w:noProof/>
                <w:webHidden/>
              </w:rPr>
              <w:tab/>
            </w:r>
            <w:r w:rsidR="00A974A0">
              <w:rPr>
                <w:noProof/>
                <w:webHidden/>
              </w:rPr>
              <w:fldChar w:fldCharType="begin"/>
            </w:r>
            <w:r w:rsidR="00A974A0">
              <w:rPr>
                <w:noProof/>
                <w:webHidden/>
              </w:rPr>
              <w:instrText xml:space="preserve"> PAGEREF _Toc403126622 \h </w:instrText>
            </w:r>
            <w:r w:rsidR="00A974A0">
              <w:rPr>
                <w:noProof/>
                <w:webHidden/>
              </w:rPr>
            </w:r>
            <w:r w:rsidR="00A974A0">
              <w:rPr>
                <w:noProof/>
                <w:webHidden/>
              </w:rPr>
              <w:fldChar w:fldCharType="separate"/>
            </w:r>
            <w:r w:rsidR="00A974A0">
              <w:rPr>
                <w:noProof/>
                <w:webHidden/>
              </w:rPr>
              <w:t>3</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23" w:history="1">
            <w:r w:rsidR="00A974A0" w:rsidRPr="00FF28FC">
              <w:rPr>
                <w:rStyle w:val="Hyperlink"/>
                <w:noProof/>
              </w:rPr>
              <w:t>Overview</w:t>
            </w:r>
            <w:r w:rsidR="00A974A0">
              <w:rPr>
                <w:noProof/>
                <w:webHidden/>
              </w:rPr>
              <w:tab/>
            </w:r>
            <w:r w:rsidR="00A974A0">
              <w:rPr>
                <w:noProof/>
                <w:webHidden/>
              </w:rPr>
              <w:fldChar w:fldCharType="begin"/>
            </w:r>
            <w:r w:rsidR="00A974A0">
              <w:rPr>
                <w:noProof/>
                <w:webHidden/>
              </w:rPr>
              <w:instrText xml:space="preserve"> PAGEREF _Toc403126623 \h </w:instrText>
            </w:r>
            <w:r w:rsidR="00A974A0">
              <w:rPr>
                <w:noProof/>
                <w:webHidden/>
              </w:rPr>
            </w:r>
            <w:r w:rsidR="00A974A0">
              <w:rPr>
                <w:noProof/>
                <w:webHidden/>
              </w:rPr>
              <w:fldChar w:fldCharType="separate"/>
            </w:r>
            <w:r w:rsidR="00A974A0">
              <w:rPr>
                <w:noProof/>
                <w:webHidden/>
              </w:rPr>
              <w:t>3</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24" w:history="1">
            <w:r w:rsidR="00A974A0" w:rsidRPr="00FF28FC">
              <w:rPr>
                <w:rStyle w:val="Hyperlink"/>
                <w:noProof/>
              </w:rPr>
              <w:t xml:space="preserve">Microsoft Outlook </w:t>
            </w:r>
            <w:r w:rsidR="001C0978">
              <w:rPr>
                <w:rStyle w:val="Hyperlink"/>
                <w:noProof/>
              </w:rPr>
              <w:t>2010</w:t>
            </w:r>
            <w:r w:rsidR="00A974A0">
              <w:rPr>
                <w:noProof/>
                <w:webHidden/>
              </w:rPr>
              <w:tab/>
            </w:r>
            <w:r w:rsidR="00A974A0">
              <w:rPr>
                <w:noProof/>
                <w:webHidden/>
              </w:rPr>
              <w:fldChar w:fldCharType="begin"/>
            </w:r>
            <w:r w:rsidR="00A974A0">
              <w:rPr>
                <w:noProof/>
                <w:webHidden/>
              </w:rPr>
              <w:instrText xml:space="preserve"> PAGEREF _Toc403126624 \h </w:instrText>
            </w:r>
            <w:r w:rsidR="00A974A0">
              <w:rPr>
                <w:noProof/>
                <w:webHidden/>
              </w:rPr>
            </w:r>
            <w:r w:rsidR="00A974A0">
              <w:rPr>
                <w:noProof/>
                <w:webHidden/>
              </w:rPr>
              <w:fldChar w:fldCharType="separate"/>
            </w:r>
            <w:r w:rsidR="00A974A0">
              <w:rPr>
                <w:noProof/>
                <w:webHidden/>
              </w:rPr>
              <w:t>3</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25" w:history="1">
            <w:r w:rsidR="00A974A0" w:rsidRPr="00FF28FC">
              <w:rPr>
                <w:rStyle w:val="Hyperlink"/>
                <w:noProof/>
              </w:rPr>
              <w:t>System Requirements</w:t>
            </w:r>
            <w:r w:rsidR="00A974A0">
              <w:rPr>
                <w:noProof/>
                <w:webHidden/>
              </w:rPr>
              <w:tab/>
            </w:r>
            <w:r w:rsidR="00A974A0">
              <w:rPr>
                <w:noProof/>
                <w:webHidden/>
              </w:rPr>
              <w:fldChar w:fldCharType="begin"/>
            </w:r>
            <w:r w:rsidR="00A974A0">
              <w:rPr>
                <w:noProof/>
                <w:webHidden/>
              </w:rPr>
              <w:instrText xml:space="preserve"> PAGEREF _Toc403126625 \h </w:instrText>
            </w:r>
            <w:r w:rsidR="00A974A0">
              <w:rPr>
                <w:noProof/>
                <w:webHidden/>
              </w:rPr>
            </w:r>
            <w:r w:rsidR="00A974A0">
              <w:rPr>
                <w:noProof/>
                <w:webHidden/>
              </w:rPr>
              <w:fldChar w:fldCharType="separate"/>
            </w:r>
            <w:r w:rsidR="00A974A0">
              <w:rPr>
                <w:noProof/>
                <w:webHidden/>
              </w:rPr>
              <w:t>3</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26" w:history="1">
            <w:r w:rsidR="00A974A0" w:rsidRPr="00FF28FC">
              <w:rPr>
                <w:rStyle w:val="Hyperlink"/>
                <w:noProof/>
              </w:rPr>
              <w:t>Deleting</w:t>
            </w:r>
            <w:r w:rsidR="00A974A0">
              <w:rPr>
                <w:noProof/>
                <w:webHidden/>
              </w:rPr>
              <w:tab/>
            </w:r>
            <w:r w:rsidR="00A974A0">
              <w:rPr>
                <w:noProof/>
                <w:webHidden/>
              </w:rPr>
              <w:fldChar w:fldCharType="begin"/>
            </w:r>
            <w:r w:rsidR="00A974A0">
              <w:rPr>
                <w:noProof/>
                <w:webHidden/>
              </w:rPr>
              <w:instrText xml:space="preserve"> PAGEREF _Toc403126626 \h </w:instrText>
            </w:r>
            <w:r w:rsidR="00A974A0">
              <w:rPr>
                <w:noProof/>
                <w:webHidden/>
              </w:rPr>
            </w:r>
            <w:r w:rsidR="00A974A0">
              <w:rPr>
                <w:noProof/>
                <w:webHidden/>
              </w:rPr>
              <w:fldChar w:fldCharType="separate"/>
            </w:r>
            <w:r w:rsidR="00A974A0">
              <w:rPr>
                <w:noProof/>
                <w:webHidden/>
              </w:rPr>
              <w:t>4</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27" w:history="1">
            <w:r w:rsidR="00A974A0" w:rsidRPr="00FF28FC">
              <w:rPr>
                <w:rStyle w:val="Hyperlink"/>
                <w:noProof/>
              </w:rPr>
              <w:t>Creating Tasks and Events in Outlook</w:t>
            </w:r>
            <w:r w:rsidR="00A974A0">
              <w:rPr>
                <w:noProof/>
                <w:webHidden/>
              </w:rPr>
              <w:tab/>
            </w:r>
            <w:r w:rsidR="00A974A0">
              <w:rPr>
                <w:noProof/>
                <w:webHidden/>
              </w:rPr>
              <w:fldChar w:fldCharType="begin"/>
            </w:r>
            <w:r w:rsidR="00A974A0">
              <w:rPr>
                <w:noProof/>
                <w:webHidden/>
              </w:rPr>
              <w:instrText xml:space="preserve"> PAGEREF _Toc403126627 \h </w:instrText>
            </w:r>
            <w:r w:rsidR="00A974A0">
              <w:rPr>
                <w:noProof/>
                <w:webHidden/>
              </w:rPr>
            </w:r>
            <w:r w:rsidR="00A974A0">
              <w:rPr>
                <w:noProof/>
                <w:webHidden/>
              </w:rPr>
              <w:fldChar w:fldCharType="separate"/>
            </w:r>
            <w:r w:rsidR="00A974A0">
              <w:rPr>
                <w:noProof/>
                <w:webHidden/>
              </w:rPr>
              <w:t>4</w:t>
            </w:r>
            <w:r w:rsidR="00A974A0">
              <w:rPr>
                <w:noProof/>
                <w:webHidden/>
              </w:rPr>
              <w:fldChar w:fldCharType="end"/>
            </w:r>
          </w:hyperlink>
        </w:p>
        <w:p w:rsidR="00A974A0" w:rsidRDefault="00022EBE">
          <w:pPr>
            <w:pStyle w:val="TOC1"/>
            <w:tabs>
              <w:tab w:val="right" w:leader="dot" w:pos="10070"/>
            </w:tabs>
            <w:rPr>
              <w:rFonts w:asciiTheme="minorHAnsi" w:eastAsiaTheme="minorEastAsia" w:hAnsiTheme="minorHAnsi" w:cstheme="minorBidi"/>
              <w:noProof/>
              <w:sz w:val="22"/>
              <w:szCs w:val="22"/>
              <w:lang w:bidi="ar-SA"/>
            </w:rPr>
          </w:pPr>
          <w:hyperlink w:anchor="_Toc403126628" w:history="1">
            <w:r w:rsidR="00A974A0" w:rsidRPr="00FF28FC">
              <w:rPr>
                <w:rStyle w:val="Hyperlink"/>
                <w:noProof/>
              </w:rPr>
              <w:t>Insta</w:t>
            </w:r>
            <w:r w:rsidR="00A974A0" w:rsidRPr="00FF28FC">
              <w:rPr>
                <w:rStyle w:val="Hyperlink"/>
                <w:noProof/>
              </w:rPr>
              <w:t>l</w:t>
            </w:r>
            <w:r w:rsidR="00A974A0" w:rsidRPr="00FF28FC">
              <w:rPr>
                <w:rStyle w:val="Hyperlink"/>
                <w:noProof/>
              </w:rPr>
              <w:t>lation</w:t>
            </w:r>
            <w:r w:rsidR="00A974A0">
              <w:rPr>
                <w:noProof/>
                <w:webHidden/>
              </w:rPr>
              <w:tab/>
            </w:r>
            <w:r w:rsidR="00A974A0">
              <w:rPr>
                <w:noProof/>
                <w:webHidden/>
              </w:rPr>
              <w:fldChar w:fldCharType="begin"/>
            </w:r>
            <w:r w:rsidR="00A974A0">
              <w:rPr>
                <w:noProof/>
                <w:webHidden/>
              </w:rPr>
              <w:instrText xml:space="preserve"> PAGEREF _Toc403126628 \h </w:instrText>
            </w:r>
            <w:r w:rsidR="00A974A0">
              <w:rPr>
                <w:noProof/>
                <w:webHidden/>
              </w:rPr>
            </w:r>
            <w:r w:rsidR="00A974A0">
              <w:rPr>
                <w:noProof/>
                <w:webHidden/>
              </w:rPr>
              <w:fldChar w:fldCharType="separate"/>
            </w:r>
            <w:r w:rsidR="00A974A0">
              <w:rPr>
                <w:noProof/>
                <w:webHidden/>
              </w:rPr>
              <w:t>5</w:t>
            </w:r>
            <w:r w:rsidR="00A974A0">
              <w:rPr>
                <w:noProof/>
                <w:webHidden/>
              </w:rPr>
              <w:fldChar w:fldCharType="end"/>
            </w:r>
          </w:hyperlink>
        </w:p>
        <w:p w:rsidR="00A974A0" w:rsidRDefault="00022EBE">
          <w:pPr>
            <w:pStyle w:val="TOC1"/>
            <w:tabs>
              <w:tab w:val="right" w:leader="dot" w:pos="10070"/>
            </w:tabs>
            <w:rPr>
              <w:rFonts w:asciiTheme="minorHAnsi" w:eastAsiaTheme="minorEastAsia" w:hAnsiTheme="minorHAnsi" w:cstheme="minorBidi"/>
              <w:noProof/>
              <w:sz w:val="22"/>
              <w:szCs w:val="22"/>
              <w:lang w:bidi="ar-SA"/>
            </w:rPr>
          </w:pPr>
          <w:hyperlink w:anchor="_Toc403126629" w:history="1">
            <w:r w:rsidR="00A974A0" w:rsidRPr="00FF28FC">
              <w:rPr>
                <w:rStyle w:val="Hyperlink"/>
                <w:noProof/>
              </w:rPr>
              <w:t>Configuration</w:t>
            </w:r>
            <w:r w:rsidR="00A974A0">
              <w:rPr>
                <w:noProof/>
                <w:webHidden/>
              </w:rPr>
              <w:tab/>
            </w:r>
            <w:r w:rsidR="00A974A0">
              <w:rPr>
                <w:noProof/>
                <w:webHidden/>
              </w:rPr>
              <w:fldChar w:fldCharType="begin"/>
            </w:r>
            <w:r w:rsidR="00A974A0">
              <w:rPr>
                <w:noProof/>
                <w:webHidden/>
              </w:rPr>
              <w:instrText xml:space="preserve"> PAGEREF _Toc403126629 \h </w:instrText>
            </w:r>
            <w:r w:rsidR="00A974A0">
              <w:rPr>
                <w:noProof/>
                <w:webHidden/>
              </w:rPr>
            </w:r>
            <w:r w:rsidR="00A974A0">
              <w:rPr>
                <w:noProof/>
                <w:webHidden/>
              </w:rPr>
              <w:fldChar w:fldCharType="separate"/>
            </w:r>
            <w:r w:rsidR="00A974A0">
              <w:rPr>
                <w:noProof/>
                <w:webHidden/>
              </w:rPr>
              <w:t>6</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30" w:history="1">
            <w:r w:rsidR="00A974A0" w:rsidRPr="00FF28FC">
              <w:rPr>
                <w:rStyle w:val="Hyperlink"/>
                <w:noProof/>
              </w:rPr>
              <w:t>Login</w:t>
            </w:r>
            <w:r w:rsidR="00A974A0">
              <w:rPr>
                <w:noProof/>
                <w:webHidden/>
              </w:rPr>
              <w:tab/>
            </w:r>
            <w:r w:rsidR="00A974A0">
              <w:rPr>
                <w:noProof/>
                <w:webHidden/>
              </w:rPr>
              <w:fldChar w:fldCharType="begin"/>
            </w:r>
            <w:r w:rsidR="00A974A0">
              <w:rPr>
                <w:noProof/>
                <w:webHidden/>
              </w:rPr>
              <w:instrText xml:space="preserve"> PAGEREF _Toc403126630 \h </w:instrText>
            </w:r>
            <w:r w:rsidR="00A974A0">
              <w:rPr>
                <w:noProof/>
                <w:webHidden/>
              </w:rPr>
            </w:r>
            <w:r w:rsidR="00A974A0">
              <w:rPr>
                <w:noProof/>
                <w:webHidden/>
              </w:rPr>
              <w:fldChar w:fldCharType="separate"/>
            </w:r>
            <w:r w:rsidR="00A974A0">
              <w:rPr>
                <w:noProof/>
                <w:webHidden/>
              </w:rPr>
              <w:t>6</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31" w:history="1">
            <w:r w:rsidR="00A974A0" w:rsidRPr="00FF28FC">
              <w:rPr>
                <w:rStyle w:val="Hyperlink"/>
                <w:noProof/>
              </w:rPr>
              <w:t>Settings</w:t>
            </w:r>
            <w:r w:rsidR="00A974A0">
              <w:rPr>
                <w:noProof/>
                <w:webHidden/>
              </w:rPr>
              <w:tab/>
            </w:r>
            <w:r w:rsidR="00A974A0">
              <w:rPr>
                <w:noProof/>
                <w:webHidden/>
              </w:rPr>
              <w:fldChar w:fldCharType="begin"/>
            </w:r>
            <w:r w:rsidR="00A974A0">
              <w:rPr>
                <w:noProof/>
                <w:webHidden/>
              </w:rPr>
              <w:instrText xml:space="preserve"> PAGEREF _Toc403126631 \h </w:instrText>
            </w:r>
            <w:r w:rsidR="00A974A0">
              <w:rPr>
                <w:noProof/>
                <w:webHidden/>
              </w:rPr>
            </w:r>
            <w:r w:rsidR="00A974A0">
              <w:rPr>
                <w:noProof/>
                <w:webHidden/>
              </w:rPr>
              <w:fldChar w:fldCharType="separate"/>
            </w:r>
            <w:r w:rsidR="00A974A0">
              <w:rPr>
                <w:noProof/>
                <w:webHidden/>
              </w:rPr>
              <w:t>7</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32" w:history="1">
            <w:r w:rsidR="00A974A0" w:rsidRPr="00FF28FC">
              <w:rPr>
                <w:rStyle w:val="Hyperlink"/>
                <w:noProof/>
              </w:rPr>
              <w:t>Menu Options</w:t>
            </w:r>
            <w:r w:rsidR="00A974A0">
              <w:rPr>
                <w:noProof/>
                <w:webHidden/>
              </w:rPr>
              <w:tab/>
            </w:r>
            <w:r w:rsidR="00A974A0">
              <w:rPr>
                <w:noProof/>
                <w:webHidden/>
              </w:rPr>
              <w:fldChar w:fldCharType="begin"/>
            </w:r>
            <w:r w:rsidR="00A974A0">
              <w:rPr>
                <w:noProof/>
                <w:webHidden/>
              </w:rPr>
              <w:instrText xml:space="preserve"> PAGEREF _Toc403126632 \h </w:instrText>
            </w:r>
            <w:r w:rsidR="00A974A0">
              <w:rPr>
                <w:noProof/>
                <w:webHidden/>
              </w:rPr>
            </w:r>
            <w:r w:rsidR="00A974A0">
              <w:rPr>
                <w:noProof/>
                <w:webHidden/>
              </w:rPr>
              <w:fldChar w:fldCharType="separate"/>
            </w:r>
            <w:r w:rsidR="00A974A0">
              <w:rPr>
                <w:noProof/>
                <w:webHidden/>
              </w:rPr>
              <w:t>7</w:t>
            </w:r>
            <w:r w:rsidR="00A974A0">
              <w:rPr>
                <w:noProof/>
                <w:webHidden/>
              </w:rPr>
              <w:fldChar w:fldCharType="end"/>
            </w:r>
          </w:hyperlink>
        </w:p>
        <w:p w:rsidR="00A974A0" w:rsidRDefault="00022EBE">
          <w:pPr>
            <w:pStyle w:val="TOC1"/>
            <w:tabs>
              <w:tab w:val="right" w:leader="dot" w:pos="10070"/>
            </w:tabs>
            <w:rPr>
              <w:rFonts w:asciiTheme="minorHAnsi" w:eastAsiaTheme="minorEastAsia" w:hAnsiTheme="minorHAnsi" w:cstheme="minorBidi"/>
              <w:noProof/>
              <w:sz w:val="22"/>
              <w:szCs w:val="22"/>
              <w:lang w:bidi="ar-SA"/>
            </w:rPr>
          </w:pPr>
          <w:hyperlink w:anchor="_Toc403126633" w:history="1">
            <w:r w:rsidR="00A974A0" w:rsidRPr="00FF28FC">
              <w:rPr>
                <w:rStyle w:val="Hyperlink"/>
                <w:noProof/>
              </w:rPr>
              <w:t>Synchronizing with Connections Online</w:t>
            </w:r>
            <w:r w:rsidR="00A974A0">
              <w:rPr>
                <w:noProof/>
                <w:webHidden/>
              </w:rPr>
              <w:tab/>
            </w:r>
            <w:r w:rsidR="00A974A0">
              <w:rPr>
                <w:noProof/>
                <w:webHidden/>
              </w:rPr>
              <w:fldChar w:fldCharType="begin"/>
            </w:r>
            <w:r w:rsidR="00A974A0">
              <w:rPr>
                <w:noProof/>
                <w:webHidden/>
              </w:rPr>
              <w:instrText xml:space="preserve"> PAGEREF _Toc403126633 \h </w:instrText>
            </w:r>
            <w:r w:rsidR="00A974A0">
              <w:rPr>
                <w:noProof/>
                <w:webHidden/>
              </w:rPr>
            </w:r>
            <w:r w:rsidR="00A974A0">
              <w:rPr>
                <w:noProof/>
                <w:webHidden/>
              </w:rPr>
              <w:fldChar w:fldCharType="separate"/>
            </w:r>
            <w:r w:rsidR="00A974A0">
              <w:rPr>
                <w:noProof/>
                <w:webHidden/>
              </w:rPr>
              <w:t>8</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34" w:history="1">
            <w:r w:rsidR="00A974A0" w:rsidRPr="00FF28FC">
              <w:rPr>
                <w:rStyle w:val="Hyperlink"/>
                <w:noProof/>
              </w:rPr>
              <w:t>Identifying Connections Online Items in Outlook</w:t>
            </w:r>
            <w:r w:rsidR="00A974A0">
              <w:rPr>
                <w:noProof/>
                <w:webHidden/>
              </w:rPr>
              <w:tab/>
            </w:r>
            <w:r w:rsidR="00A974A0">
              <w:rPr>
                <w:noProof/>
                <w:webHidden/>
              </w:rPr>
              <w:fldChar w:fldCharType="begin"/>
            </w:r>
            <w:r w:rsidR="00A974A0">
              <w:rPr>
                <w:noProof/>
                <w:webHidden/>
              </w:rPr>
              <w:instrText xml:space="preserve"> PAGEREF _Toc403126634 \h </w:instrText>
            </w:r>
            <w:r w:rsidR="00A974A0">
              <w:rPr>
                <w:noProof/>
                <w:webHidden/>
              </w:rPr>
            </w:r>
            <w:r w:rsidR="00A974A0">
              <w:rPr>
                <w:noProof/>
                <w:webHidden/>
              </w:rPr>
              <w:fldChar w:fldCharType="separate"/>
            </w:r>
            <w:r w:rsidR="00A974A0">
              <w:rPr>
                <w:noProof/>
                <w:webHidden/>
              </w:rPr>
              <w:t>8</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35" w:history="1">
            <w:r w:rsidR="00A974A0" w:rsidRPr="00FF28FC">
              <w:rPr>
                <w:rStyle w:val="Hyperlink"/>
                <w:noProof/>
              </w:rPr>
              <w:t>Tasks</w:t>
            </w:r>
            <w:r w:rsidR="00A974A0">
              <w:rPr>
                <w:noProof/>
                <w:webHidden/>
              </w:rPr>
              <w:tab/>
            </w:r>
            <w:r w:rsidR="00A974A0">
              <w:rPr>
                <w:noProof/>
                <w:webHidden/>
              </w:rPr>
              <w:fldChar w:fldCharType="begin"/>
            </w:r>
            <w:r w:rsidR="00A974A0">
              <w:rPr>
                <w:noProof/>
                <w:webHidden/>
              </w:rPr>
              <w:instrText xml:space="preserve"> PAGEREF _Toc403126635 \h </w:instrText>
            </w:r>
            <w:r w:rsidR="00A974A0">
              <w:rPr>
                <w:noProof/>
                <w:webHidden/>
              </w:rPr>
            </w:r>
            <w:r w:rsidR="00A974A0">
              <w:rPr>
                <w:noProof/>
                <w:webHidden/>
              </w:rPr>
              <w:fldChar w:fldCharType="separate"/>
            </w:r>
            <w:r w:rsidR="00A974A0">
              <w:rPr>
                <w:noProof/>
                <w:webHidden/>
              </w:rPr>
              <w:t>8</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36" w:history="1">
            <w:r w:rsidR="00A974A0" w:rsidRPr="00FF28FC">
              <w:rPr>
                <w:rStyle w:val="Hyperlink"/>
                <w:noProof/>
              </w:rPr>
              <w:t>What Are Tasks?</w:t>
            </w:r>
            <w:r w:rsidR="00A974A0">
              <w:rPr>
                <w:noProof/>
                <w:webHidden/>
              </w:rPr>
              <w:tab/>
            </w:r>
            <w:r w:rsidR="00A974A0">
              <w:rPr>
                <w:noProof/>
                <w:webHidden/>
              </w:rPr>
              <w:fldChar w:fldCharType="begin"/>
            </w:r>
            <w:r w:rsidR="00A974A0">
              <w:rPr>
                <w:noProof/>
                <w:webHidden/>
              </w:rPr>
              <w:instrText xml:space="preserve"> PAGEREF _Toc403126636 \h </w:instrText>
            </w:r>
            <w:r w:rsidR="00A974A0">
              <w:rPr>
                <w:noProof/>
                <w:webHidden/>
              </w:rPr>
            </w:r>
            <w:r w:rsidR="00A974A0">
              <w:rPr>
                <w:noProof/>
                <w:webHidden/>
              </w:rPr>
              <w:fldChar w:fldCharType="separate"/>
            </w:r>
            <w:r w:rsidR="00A974A0">
              <w:rPr>
                <w:noProof/>
                <w:webHidden/>
              </w:rPr>
              <w:t>8</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37" w:history="1">
            <w:r w:rsidR="00A974A0" w:rsidRPr="00FF28FC">
              <w:rPr>
                <w:rStyle w:val="Hyperlink"/>
                <w:noProof/>
              </w:rPr>
              <w:t>Data Map</w:t>
            </w:r>
            <w:r w:rsidR="00A974A0">
              <w:rPr>
                <w:noProof/>
                <w:webHidden/>
              </w:rPr>
              <w:tab/>
            </w:r>
            <w:r w:rsidR="00A974A0">
              <w:rPr>
                <w:noProof/>
                <w:webHidden/>
              </w:rPr>
              <w:fldChar w:fldCharType="begin"/>
            </w:r>
            <w:r w:rsidR="00A974A0">
              <w:rPr>
                <w:noProof/>
                <w:webHidden/>
              </w:rPr>
              <w:instrText xml:space="preserve"> PAGEREF _Toc403126637 \h </w:instrText>
            </w:r>
            <w:r w:rsidR="00A974A0">
              <w:rPr>
                <w:noProof/>
                <w:webHidden/>
              </w:rPr>
            </w:r>
            <w:r w:rsidR="00A974A0">
              <w:rPr>
                <w:noProof/>
                <w:webHidden/>
              </w:rPr>
              <w:fldChar w:fldCharType="separate"/>
            </w:r>
            <w:r w:rsidR="00A974A0">
              <w:rPr>
                <w:noProof/>
                <w:webHidden/>
              </w:rPr>
              <w:t>9</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38" w:history="1">
            <w:r w:rsidR="00A974A0" w:rsidRPr="00FF28FC">
              <w:rPr>
                <w:rStyle w:val="Hyperlink"/>
                <w:noProof/>
              </w:rPr>
              <w:t>Using Tasks</w:t>
            </w:r>
            <w:r w:rsidR="00A974A0">
              <w:rPr>
                <w:noProof/>
                <w:webHidden/>
              </w:rPr>
              <w:tab/>
            </w:r>
            <w:r w:rsidR="00A974A0">
              <w:rPr>
                <w:noProof/>
                <w:webHidden/>
              </w:rPr>
              <w:fldChar w:fldCharType="begin"/>
            </w:r>
            <w:r w:rsidR="00A974A0">
              <w:rPr>
                <w:noProof/>
                <w:webHidden/>
              </w:rPr>
              <w:instrText xml:space="preserve"> PAGEREF _Toc403126638 \h </w:instrText>
            </w:r>
            <w:r w:rsidR="00A974A0">
              <w:rPr>
                <w:noProof/>
                <w:webHidden/>
              </w:rPr>
            </w:r>
            <w:r w:rsidR="00A974A0">
              <w:rPr>
                <w:noProof/>
                <w:webHidden/>
              </w:rPr>
              <w:fldChar w:fldCharType="separate"/>
            </w:r>
            <w:r w:rsidR="00A974A0">
              <w:rPr>
                <w:noProof/>
                <w:webHidden/>
              </w:rPr>
              <w:t>10</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39" w:history="1">
            <w:r w:rsidR="00A974A0" w:rsidRPr="00FF28FC">
              <w:rPr>
                <w:rStyle w:val="Hyperlink"/>
                <w:noProof/>
              </w:rPr>
              <w:t>Marking a Task Complete</w:t>
            </w:r>
            <w:r w:rsidR="00A974A0">
              <w:rPr>
                <w:noProof/>
                <w:webHidden/>
              </w:rPr>
              <w:tab/>
            </w:r>
            <w:r w:rsidR="00A974A0">
              <w:rPr>
                <w:noProof/>
                <w:webHidden/>
              </w:rPr>
              <w:fldChar w:fldCharType="begin"/>
            </w:r>
            <w:r w:rsidR="00A974A0">
              <w:rPr>
                <w:noProof/>
                <w:webHidden/>
              </w:rPr>
              <w:instrText xml:space="preserve"> PAGEREF _Toc403126639 \h </w:instrText>
            </w:r>
            <w:r w:rsidR="00A974A0">
              <w:rPr>
                <w:noProof/>
                <w:webHidden/>
              </w:rPr>
            </w:r>
            <w:r w:rsidR="00A974A0">
              <w:rPr>
                <w:noProof/>
                <w:webHidden/>
              </w:rPr>
              <w:fldChar w:fldCharType="separate"/>
            </w:r>
            <w:r w:rsidR="00A974A0">
              <w:rPr>
                <w:noProof/>
                <w:webHidden/>
              </w:rPr>
              <w:t>11</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40" w:history="1">
            <w:r w:rsidR="00A974A0" w:rsidRPr="00FF28FC">
              <w:rPr>
                <w:rStyle w:val="Hyperlink"/>
                <w:noProof/>
              </w:rPr>
              <w:t>Events</w:t>
            </w:r>
            <w:r w:rsidR="00A974A0">
              <w:rPr>
                <w:noProof/>
                <w:webHidden/>
              </w:rPr>
              <w:tab/>
            </w:r>
            <w:r w:rsidR="00A974A0">
              <w:rPr>
                <w:noProof/>
                <w:webHidden/>
              </w:rPr>
              <w:fldChar w:fldCharType="begin"/>
            </w:r>
            <w:r w:rsidR="00A974A0">
              <w:rPr>
                <w:noProof/>
                <w:webHidden/>
              </w:rPr>
              <w:instrText xml:space="preserve"> PAGEREF _Toc403126640 \h </w:instrText>
            </w:r>
            <w:r w:rsidR="00A974A0">
              <w:rPr>
                <w:noProof/>
                <w:webHidden/>
              </w:rPr>
            </w:r>
            <w:r w:rsidR="00A974A0">
              <w:rPr>
                <w:noProof/>
                <w:webHidden/>
              </w:rPr>
              <w:fldChar w:fldCharType="separate"/>
            </w:r>
            <w:r w:rsidR="00A974A0">
              <w:rPr>
                <w:noProof/>
                <w:webHidden/>
              </w:rPr>
              <w:t>11</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41" w:history="1">
            <w:r w:rsidR="00A974A0" w:rsidRPr="00FF28FC">
              <w:rPr>
                <w:rStyle w:val="Hyperlink"/>
                <w:noProof/>
              </w:rPr>
              <w:t>What Are Events?</w:t>
            </w:r>
            <w:r w:rsidR="00A974A0">
              <w:rPr>
                <w:noProof/>
                <w:webHidden/>
              </w:rPr>
              <w:tab/>
            </w:r>
            <w:r w:rsidR="00A974A0">
              <w:rPr>
                <w:noProof/>
                <w:webHidden/>
              </w:rPr>
              <w:fldChar w:fldCharType="begin"/>
            </w:r>
            <w:r w:rsidR="00A974A0">
              <w:rPr>
                <w:noProof/>
                <w:webHidden/>
              </w:rPr>
              <w:instrText xml:space="preserve"> PAGEREF _Toc403126641 \h </w:instrText>
            </w:r>
            <w:r w:rsidR="00A974A0">
              <w:rPr>
                <w:noProof/>
                <w:webHidden/>
              </w:rPr>
            </w:r>
            <w:r w:rsidR="00A974A0">
              <w:rPr>
                <w:noProof/>
                <w:webHidden/>
              </w:rPr>
              <w:fldChar w:fldCharType="separate"/>
            </w:r>
            <w:r w:rsidR="00A974A0">
              <w:rPr>
                <w:noProof/>
                <w:webHidden/>
              </w:rPr>
              <w:t>11</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42" w:history="1">
            <w:r w:rsidR="00A974A0" w:rsidRPr="00FF28FC">
              <w:rPr>
                <w:rStyle w:val="Hyperlink"/>
                <w:noProof/>
              </w:rPr>
              <w:t>Data Map</w:t>
            </w:r>
            <w:r w:rsidR="00A974A0">
              <w:rPr>
                <w:noProof/>
                <w:webHidden/>
              </w:rPr>
              <w:tab/>
            </w:r>
            <w:r w:rsidR="00A974A0">
              <w:rPr>
                <w:noProof/>
                <w:webHidden/>
              </w:rPr>
              <w:fldChar w:fldCharType="begin"/>
            </w:r>
            <w:r w:rsidR="00A974A0">
              <w:rPr>
                <w:noProof/>
                <w:webHidden/>
              </w:rPr>
              <w:instrText xml:space="preserve"> PAGEREF _Toc403126642 \h </w:instrText>
            </w:r>
            <w:r w:rsidR="00A974A0">
              <w:rPr>
                <w:noProof/>
                <w:webHidden/>
              </w:rPr>
            </w:r>
            <w:r w:rsidR="00A974A0">
              <w:rPr>
                <w:noProof/>
                <w:webHidden/>
              </w:rPr>
              <w:fldChar w:fldCharType="separate"/>
            </w:r>
            <w:r w:rsidR="00A974A0">
              <w:rPr>
                <w:noProof/>
                <w:webHidden/>
              </w:rPr>
              <w:t>12</w:t>
            </w:r>
            <w:r w:rsidR="00A974A0">
              <w:rPr>
                <w:noProof/>
                <w:webHidden/>
              </w:rPr>
              <w:fldChar w:fldCharType="end"/>
            </w:r>
          </w:hyperlink>
        </w:p>
        <w:p w:rsidR="00A974A0" w:rsidRDefault="00022EBE">
          <w:pPr>
            <w:pStyle w:val="TOC3"/>
            <w:tabs>
              <w:tab w:val="right" w:leader="dot" w:pos="10070"/>
            </w:tabs>
            <w:rPr>
              <w:rFonts w:asciiTheme="minorHAnsi" w:eastAsiaTheme="minorEastAsia" w:hAnsiTheme="minorHAnsi" w:cstheme="minorBidi"/>
              <w:noProof/>
              <w:sz w:val="22"/>
              <w:szCs w:val="22"/>
              <w:lang w:bidi="ar-SA"/>
            </w:rPr>
          </w:pPr>
          <w:hyperlink w:anchor="_Toc403126643" w:history="1">
            <w:r w:rsidR="00A974A0" w:rsidRPr="00FF28FC">
              <w:rPr>
                <w:rStyle w:val="Hyperlink"/>
                <w:noProof/>
              </w:rPr>
              <w:t>Using Events</w:t>
            </w:r>
            <w:r w:rsidR="00A974A0">
              <w:rPr>
                <w:noProof/>
                <w:webHidden/>
              </w:rPr>
              <w:tab/>
            </w:r>
            <w:r w:rsidR="00A974A0">
              <w:rPr>
                <w:noProof/>
                <w:webHidden/>
              </w:rPr>
              <w:fldChar w:fldCharType="begin"/>
            </w:r>
            <w:r w:rsidR="00A974A0">
              <w:rPr>
                <w:noProof/>
                <w:webHidden/>
              </w:rPr>
              <w:instrText xml:space="preserve"> PAGEREF _Toc403126643 \h </w:instrText>
            </w:r>
            <w:r w:rsidR="00A974A0">
              <w:rPr>
                <w:noProof/>
                <w:webHidden/>
              </w:rPr>
            </w:r>
            <w:r w:rsidR="00A974A0">
              <w:rPr>
                <w:noProof/>
                <w:webHidden/>
              </w:rPr>
              <w:fldChar w:fldCharType="separate"/>
            </w:r>
            <w:r w:rsidR="00A974A0">
              <w:rPr>
                <w:noProof/>
                <w:webHidden/>
              </w:rPr>
              <w:t>13</w:t>
            </w:r>
            <w:r w:rsidR="00A974A0">
              <w:rPr>
                <w:noProof/>
                <w:webHidden/>
              </w:rPr>
              <w:fldChar w:fldCharType="end"/>
            </w:r>
          </w:hyperlink>
        </w:p>
        <w:p w:rsidR="00A974A0" w:rsidRDefault="00022EBE">
          <w:pPr>
            <w:pStyle w:val="TOC2"/>
            <w:tabs>
              <w:tab w:val="right" w:leader="dot" w:pos="10070"/>
            </w:tabs>
            <w:rPr>
              <w:rFonts w:asciiTheme="minorHAnsi" w:eastAsiaTheme="minorEastAsia" w:hAnsiTheme="minorHAnsi" w:cstheme="minorBidi"/>
              <w:noProof/>
              <w:sz w:val="22"/>
              <w:szCs w:val="22"/>
              <w:lang w:bidi="ar-SA"/>
            </w:rPr>
          </w:pPr>
          <w:hyperlink w:anchor="_Toc403126644" w:history="1">
            <w:r w:rsidR="00A974A0" w:rsidRPr="00FF28FC">
              <w:rPr>
                <w:rStyle w:val="Hyperlink"/>
                <w:noProof/>
              </w:rPr>
              <w:t>Synchronizing Updates in Connections Online</w:t>
            </w:r>
            <w:r w:rsidR="00A974A0">
              <w:rPr>
                <w:noProof/>
                <w:webHidden/>
              </w:rPr>
              <w:tab/>
            </w:r>
            <w:r w:rsidR="00A974A0">
              <w:rPr>
                <w:noProof/>
                <w:webHidden/>
              </w:rPr>
              <w:fldChar w:fldCharType="begin"/>
            </w:r>
            <w:r w:rsidR="00A974A0">
              <w:rPr>
                <w:noProof/>
                <w:webHidden/>
              </w:rPr>
              <w:instrText xml:space="preserve"> PAGEREF _Toc403126644 \h </w:instrText>
            </w:r>
            <w:r w:rsidR="00A974A0">
              <w:rPr>
                <w:noProof/>
                <w:webHidden/>
              </w:rPr>
            </w:r>
            <w:r w:rsidR="00A974A0">
              <w:rPr>
                <w:noProof/>
                <w:webHidden/>
              </w:rPr>
              <w:fldChar w:fldCharType="separate"/>
            </w:r>
            <w:r w:rsidR="00A974A0">
              <w:rPr>
                <w:noProof/>
                <w:webHidden/>
              </w:rPr>
              <w:t>13</w:t>
            </w:r>
            <w:r w:rsidR="00A974A0">
              <w:rPr>
                <w:noProof/>
                <w:webHidden/>
              </w:rPr>
              <w:fldChar w:fldCharType="end"/>
            </w:r>
          </w:hyperlink>
        </w:p>
        <w:p w:rsidR="00137137" w:rsidRDefault="00137137">
          <w:r>
            <w:rPr>
              <w:b/>
              <w:bCs/>
              <w:noProof/>
            </w:rPr>
            <w:fldChar w:fldCharType="end"/>
          </w:r>
        </w:p>
      </w:sdtContent>
    </w:sdt>
    <w:p w:rsidR="00886247" w:rsidRDefault="00886247">
      <w:pPr>
        <w:spacing w:before="0" w:after="0" w:line="240" w:lineRule="auto"/>
      </w:pPr>
      <w:r>
        <w:br w:type="page"/>
      </w:r>
    </w:p>
    <w:p w:rsidR="00495B3C" w:rsidRDefault="00913961" w:rsidP="00137137">
      <w:pPr>
        <w:pStyle w:val="Heading1"/>
      </w:pPr>
      <w:bookmarkStart w:id="0" w:name="_Toc403126622"/>
      <w:r>
        <w:lastRenderedPageBreak/>
        <w:t>Introduction to Outlook and Connections Online</w:t>
      </w:r>
      <w:bookmarkEnd w:id="0"/>
    </w:p>
    <w:p w:rsidR="00913961" w:rsidRPr="004A3D27" w:rsidRDefault="00913961" w:rsidP="00913961">
      <w:pPr>
        <w:rPr>
          <w:rFonts w:cs="Calibri"/>
        </w:rPr>
      </w:pPr>
      <w:r w:rsidRPr="004A3D27">
        <w:rPr>
          <w:rFonts w:cs="Calibri"/>
        </w:rPr>
        <w:t xml:space="preserve">Individuals use Outlook to help organize and prioritize their work. </w:t>
      </w:r>
    </w:p>
    <w:p w:rsidR="00913961" w:rsidRPr="004A3D27" w:rsidRDefault="00913961" w:rsidP="00913961">
      <w:pPr>
        <w:rPr>
          <w:rFonts w:cs="Calibri"/>
        </w:rPr>
      </w:pPr>
      <w:r w:rsidRPr="004A3D27">
        <w:rPr>
          <w:rFonts w:cs="Calibri"/>
        </w:rPr>
        <w:t xml:space="preserve">Organizations use Connections Online to help organize and prioritize how work and resources are used by teams and individuals. </w:t>
      </w:r>
    </w:p>
    <w:p w:rsidR="00913961" w:rsidRDefault="00913961" w:rsidP="00913961">
      <w:r w:rsidRPr="004A3D27">
        <w:t>You can now sync Connections Online and Outlook. This makes for a very powerful tool, quickly aligning individuals and teams with the organization.</w:t>
      </w:r>
    </w:p>
    <w:p w:rsidR="00495B3C" w:rsidRDefault="00913961" w:rsidP="00913961">
      <w:pPr>
        <w:pStyle w:val="Heading2"/>
      </w:pPr>
      <w:bookmarkStart w:id="1" w:name="_Toc403126623"/>
      <w:r>
        <w:t>Overview</w:t>
      </w:r>
      <w:bookmarkEnd w:id="1"/>
    </w:p>
    <w:p w:rsidR="008D3800" w:rsidRPr="008D3800" w:rsidRDefault="008D3800" w:rsidP="00913961">
      <w:pPr>
        <w:rPr>
          <w:rFonts w:cs="Calibri"/>
        </w:rPr>
      </w:pPr>
      <w:r>
        <w:rPr>
          <w:rFonts w:cs="Calibri"/>
        </w:rPr>
        <w:t xml:space="preserve">The Outlook Connector provides a </w:t>
      </w:r>
      <w:r w:rsidR="00350105">
        <w:rPr>
          <w:rFonts w:cs="Calibri"/>
        </w:rPr>
        <w:t>bridge between Connections Online and Microsoft Outlook</w:t>
      </w:r>
      <w:r>
        <w:rPr>
          <w:rFonts w:cs="Calibri"/>
        </w:rPr>
        <w:t xml:space="preserve">.  </w:t>
      </w:r>
      <w:r w:rsidR="00350105">
        <w:rPr>
          <w:rFonts w:cs="Calibri"/>
        </w:rPr>
        <w:t>Users can edit and mark tasks completed.  They can see and reschedule dialogs</w:t>
      </w:r>
      <w:r w:rsidR="00BE24F8">
        <w:rPr>
          <w:rFonts w:cs="Calibri"/>
        </w:rPr>
        <w:t xml:space="preserve"> or project end dates</w:t>
      </w:r>
      <w:r w:rsidR="00350105">
        <w:rPr>
          <w:rFonts w:cs="Calibri"/>
        </w:rPr>
        <w:t xml:space="preserve">.  </w:t>
      </w:r>
      <w:r w:rsidRPr="008D3800">
        <w:rPr>
          <w:rFonts w:cs="Calibri"/>
        </w:rPr>
        <w:t xml:space="preserve">The following items from Connections </w:t>
      </w:r>
      <w:r>
        <w:rPr>
          <w:rFonts w:cs="Calibri"/>
        </w:rPr>
        <w:t>Online are available to the connector</w:t>
      </w:r>
      <w:r w:rsidRPr="008D3800">
        <w:rPr>
          <w:rFonts w:cs="Calibri"/>
        </w:rPr>
        <w:t>:</w:t>
      </w:r>
    </w:p>
    <w:p w:rsidR="008D3800" w:rsidRDefault="008D3800" w:rsidP="008D3800">
      <w:pPr>
        <w:pStyle w:val="ListParagraph"/>
        <w:numPr>
          <w:ilvl w:val="0"/>
          <w:numId w:val="23"/>
        </w:numPr>
        <w:rPr>
          <w:rFonts w:cs="Calibri"/>
        </w:rPr>
      </w:pPr>
      <w:r>
        <w:rPr>
          <w:rFonts w:cs="Calibri"/>
        </w:rPr>
        <w:t>Project Tasks</w:t>
      </w:r>
    </w:p>
    <w:p w:rsidR="008D3800" w:rsidRDefault="008D3800" w:rsidP="008D3800">
      <w:pPr>
        <w:pStyle w:val="ListParagraph"/>
        <w:numPr>
          <w:ilvl w:val="0"/>
          <w:numId w:val="23"/>
        </w:numPr>
        <w:rPr>
          <w:rFonts w:cs="Calibri"/>
        </w:rPr>
      </w:pPr>
      <w:r>
        <w:rPr>
          <w:rFonts w:cs="Calibri"/>
        </w:rPr>
        <w:t>Personal Tasks</w:t>
      </w:r>
    </w:p>
    <w:p w:rsidR="008D3800" w:rsidRDefault="008D3800" w:rsidP="008D3800">
      <w:pPr>
        <w:pStyle w:val="ListParagraph"/>
        <w:numPr>
          <w:ilvl w:val="0"/>
          <w:numId w:val="23"/>
        </w:numPr>
        <w:rPr>
          <w:rFonts w:cs="Calibri"/>
        </w:rPr>
      </w:pPr>
      <w:r>
        <w:rPr>
          <w:rFonts w:cs="Calibri"/>
        </w:rPr>
        <w:t>Basic Role Tasks</w:t>
      </w:r>
    </w:p>
    <w:p w:rsidR="008D3800" w:rsidRDefault="008D3800" w:rsidP="008D3800">
      <w:pPr>
        <w:pStyle w:val="ListParagraph"/>
        <w:numPr>
          <w:ilvl w:val="0"/>
          <w:numId w:val="23"/>
        </w:numPr>
        <w:rPr>
          <w:rFonts w:cs="Calibri"/>
        </w:rPr>
      </w:pPr>
      <w:r>
        <w:rPr>
          <w:rFonts w:cs="Calibri"/>
        </w:rPr>
        <w:t>Dialog Follow-up Tasks</w:t>
      </w:r>
    </w:p>
    <w:p w:rsidR="008D3800" w:rsidRDefault="008D3800" w:rsidP="008D3800">
      <w:pPr>
        <w:pStyle w:val="ListParagraph"/>
        <w:numPr>
          <w:ilvl w:val="0"/>
          <w:numId w:val="23"/>
        </w:numPr>
        <w:rPr>
          <w:rFonts w:cs="Calibri"/>
        </w:rPr>
      </w:pPr>
      <w:r>
        <w:rPr>
          <w:rFonts w:cs="Calibri"/>
        </w:rPr>
        <w:t>Individual Dialogs</w:t>
      </w:r>
    </w:p>
    <w:p w:rsidR="008D3800" w:rsidRDefault="008D3800" w:rsidP="008D3800">
      <w:pPr>
        <w:pStyle w:val="ListParagraph"/>
        <w:numPr>
          <w:ilvl w:val="0"/>
          <w:numId w:val="23"/>
        </w:numPr>
        <w:rPr>
          <w:rFonts w:cs="Calibri"/>
        </w:rPr>
      </w:pPr>
      <w:r>
        <w:rPr>
          <w:rFonts w:cs="Calibri"/>
        </w:rPr>
        <w:t>Project Dialogs</w:t>
      </w:r>
    </w:p>
    <w:p w:rsidR="008D3800" w:rsidRDefault="008D3800" w:rsidP="008D3800">
      <w:pPr>
        <w:pStyle w:val="ListParagraph"/>
        <w:numPr>
          <w:ilvl w:val="0"/>
          <w:numId w:val="23"/>
        </w:numPr>
        <w:rPr>
          <w:rFonts w:cs="Calibri"/>
        </w:rPr>
      </w:pPr>
      <w:r>
        <w:rPr>
          <w:rFonts w:cs="Calibri"/>
        </w:rPr>
        <w:t>Department/Organization Dialogs</w:t>
      </w:r>
    </w:p>
    <w:p w:rsidR="008D3800" w:rsidRPr="008D3800" w:rsidRDefault="008D3800" w:rsidP="008D3800">
      <w:pPr>
        <w:pStyle w:val="ListParagraph"/>
        <w:numPr>
          <w:ilvl w:val="0"/>
          <w:numId w:val="23"/>
        </w:numPr>
        <w:rPr>
          <w:rFonts w:cs="Calibri"/>
        </w:rPr>
      </w:pPr>
      <w:r>
        <w:rPr>
          <w:rFonts w:cs="Calibri"/>
        </w:rPr>
        <w:t>Project End Dates</w:t>
      </w:r>
    </w:p>
    <w:p w:rsidR="00913961" w:rsidRPr="004A3D27" w:rsidRDefault="008D3800" w:rsidP="00913961">
      <w:pPr>
        <w:rPr>
          <w:rFonts w:cs="Calibri"/>
        </w:rPr>
      </w:pPr>
      <w:r>
        <w:rPr>
          <w:rFonts w:cs="Calibri"/>
        </w:rPr>
        <w:t>The criteria used to determine which items are synchronized for a particular user</w:t>
      </w:r>
      <w:r w:rsidR="00350105">
        <w:rPr>
          <w:rFonts w:cs="Calibri"/>
        </w:rPr>
        <w:t xml:space="preserve"> is explained in more detail throughout this document.</w:t>
      </w:r>
      <w:r>
        <w:rPr>
          <w:rFonts w:cs="Calibri"/>
        </w:rPr>
        <w:t xml:space="preserve">  </w:t>
      </w:r>
      <w:r w:rsidR="00350105">
        <w:rPr>
          <w:rFonts w:cs="Calibri"/>
        </w:rPr>
        <w:t xml:space="preserve">It is important to note before starting that Connections Online security is enforced for all items.  </w:t>
      </w:r>
    </w:p>
    <w:p w:rsidR="0023671E" w:rsidRDefault="0023671E" w:rsidP="00495B3C">
      <w:pPr>
        <w:pStyle w:val="Heading2"/>
      </w:pPr>
      <w:bookmarkStart w:id="2" w:name="_Toc403126624"/>
      <w:r>
        <w:t xml:space="preserve">Microsoft </w:t>
      </w:r>
      <w:r w:rsidR="00913961">
        <w:t>Outlook</w:t>
      </w:r>
      <w:r>
        <w:t xml:space="preserve"> 20</w:t>
      </w:r>
      <w:bookmarkEnd w:id="2"/>
      <w:r w:rsidR="009754BC">
        <w:t>10</w:t>
      </w:r>
    </w:p>
    <w:p w:rsidR="0023671E" w:rsidRPr="0023671E" w:rsidRDefault="0023671E" w:rsidP="0023671E">
      <w:r>
        <w:t xml:space="preserve">The Microsoft </w:t>
      </w:r>
      <w:r w:rsidR="00913961">
        <w:t>Outlook</w:t>
      </w:r>
      <w:r w:rsidR="009754BC">
        <w:t xml:space="preserve"> 2010</w:t>
      </w:r>
      <w:r>
        <w:t xml:space="preserve"> Connector is no longer updated and has limited support due the age of the product.  It is recommended that users upgrade to Microsoft </w:t>
      </w:r>
      <w:r w:rsidR="00913961">
        <w:t>Outlook</w:t>
      </w:r>
      <w:r>
        <w:t xml:space="preserve"> 2013</w:t>
      </w:r>
      <w:r w:rsidR="009754BC">
        <w:t xml:space="preserve"> or 2016</w:t>
      </w:r>
      <w:r>
        <w:t>.  Both of these v</w:t>
      </w:r>
      <w:r w:rsidR="009754BC">
        <w:t xml:space="preserve">ersions will work with the 2013 </w:t>
      </w:r>
      <w:r>
        <w:t>Connector.</w:t>
      </w:r>
    </w:p>
    <w:p w:rsidR="00495B3C" w:rsidRDefault="00021C08" w:rsidP="00495B3C">
      <w:pPr>
        <w:pStyle w:val="Heading2"/>
      </w:pPr>
      <w:bookmarkStart w:id="3" w:name="_Toc403126625"/>
      <w:r>
        <w:t>System Requirements</w:t>
      </w:r>
      <w:bookmarkEnd w:id="3"/>
    </w:p>
    <w:p w:rsidR="00021C08" w:rsidRPr="004A3D27" w:rsidRDefault="00021C08" w:rsidP="00021C08">
      <w:pPr>
        <w:pStyle w:val="NoSpacing"/>
        <w:rPr>
          <w:rFonts w:cs="Calibri"/>
        </w:rPr>
      </w:pPr>
      <w:r>
        <w:rPr>
          <w:rFonts w:cs="Calibri"/>
        </w:rPr>
        <w:t>The following must be available before using the Microsoft Outlook Connector</w:t>
      </w:r>
      <w:r w:rsidRPr="004A3D27">
        <w:rPr>
          <w:rFonts w:cs="Calibri"/>
        </w:rPr>
        <w:t>:</w:t>
      </w:r>
    </w:p>
    <w:p w:rsidR="00021C08" w:rsidRPr="004A3D27" w:rsidRDefault="009754BC" w:rsidP="00991451">
      <w:pPr>
        <w:pStyle w:val="NoSpacing"/>
        <w:numPr>
          <w:ilvl w:val="0"/>
          <w:numId w:val="16"/>
        </w:numPr>
        <w:rPr>
          <w:rFonts w:cs="Calibri"/>
        </w:rPr>
      </w:pPr>
      <w:r>
        <w:rPr>
          <w:rFonts w:cs="Calibri"/>
        </w:rPr>
        <w:t>Outlook 2013 (or later)</w:t>
      </w:r>
    </w:p>
    <w:p w:rsidR="00021C08" w:rsidRPr="004A3D27" w:rsidRDefault="00021C08" w:rsidP="00991451">
      <w:pPr>
        <w:pStyle w:val="NoSpacing"/>
        <w:numPr>
          <w:ilvl w:val="0"/>
          <w:numId w:val="16"/>
        </w:numPr>
        <w:rPr>
          <w:rFonts w:cs="Calibri"/>
        </w:rPr>
      </w:pPr>
      <w:r w:rsidRPr="004A3D27">
        <w:rPr>
          <w:rFonts w:cs="Calibri"/>
        </w:rPr>
        <w:t>Subscription and login to</w:t>
      </w:r>
      <w:r w:rsidR="009754BC">
        <w:rPr>
          <w:rFonts w:cs="Calibri"/>
        </w:rPr>
        <w:t xml:space="preserve"> Connections Online 4.0 or 4.1</w:t>
      </w:r>
    </w:p>
    <w:p w:rsidR="00021C08" w:rsidRPr="004A3D27" w:rsidRDefault="00021C08" w:rsidP="00991451">
      <w:pPr>
        <w:pStyle w:val="NoSpacing"/>
        <w:numPr>
          <w:ilvl w:val="0"/>
          <w:numId w:val="16"/>
        </w:numPr>
        <w:rPr>
          <w:rFonts w:cs="Calibri"/>
        </w:rPr>
      </w:pPr>
      <w:r w:rsidRPr="004A3D27">
        <w:rPr>
          <w:rFonts w:cs="Calibri"/>
        </w:rPr>
        <w:t>High speed internet connection</w:t>
      </w:r>
    </w:p>
    <w:p w:rsidR="00021C08" w:rsidRDefault="00B365E9" w:rsidP="00991451">
      <w:pPr>
        <w:pStyle w:val="NoSpacing"/>
        <w:numPr>
          <w:ilvl w:val="0"/>
          <w:numId w:val="16"/>
        </w:numPr>
        <w:rPr>
          <w:rFonts w:cs="Calibri"/>
        </w:rPr>
      </w:pPr>
      <w:r>
        <w:rPr>
          <w:rFonts w:cs="Calibri"/>
        </w:rPr>
        <w:t xml:space="preserve">The Outlook Connector </w:t>
      </w:r>
      <w:r w:rsidR="00021C08" w:rsidRPr="004A3D27">
        <w:rPr>
          <w:rFonts w:cs="Calibri"/>
        </w:rPr>
        <w:t>must be installed on your desktop to be able to sync with Connections Online.</w:t>
      </w:r>
    </w:p>
    <w:p w:rsidR="00021C08" w:rsidRDefault="00021C08" w:rsidP="00021C08">
      <w:pPr>
        <w:pStyle w:val="NoSpacing"/>
        <w:rPr>
          <w:rFonts w:cs="Calibri"/>
        </w:rPr>
      </w:pPr>
    </w:p>
    <w:p w:rsidR="00021C08" w:rsidRDefault="00021C08" w:rsidP="00021C08">
      <w:pPr>
        <w:pStyle w:val="NoSpacing"/>
        <w:rPr>
          <w:rFonts w:cs="Calibri"/>
        </w:rPr>
      </w:pPr>
      <w:r>
        <w:rPr>
          <w:rFonts w:cs="Calibri"/>
        </w:rPr>
        <w:t>During installation of the connector, the following libraries will be installed if they are not already on the target machine:</w:t>
      </w:r>
    </w:p>
    <w:p w:rsidR="00021C08" w:rsidRPr="004A3D27" w:rsidRDefault="00021C08" w:rsidP="004A2D7C">
      <w:pPr>
        <w:pStyle w:val="ListParagraph"/>
        <w:numPr>
          <w:ilvl w:val="0"/>
          <w:numId w:val="15"/>
        </w:numPr>
      </w:pPr>
      <w:r w:rsidRPr="004A3D27">
        <w:t xml:space="preserve">.NET </w:t>
      </w:r>
      <w:r w:rsidR="00AF59D6">
        <w:t>4.5</w:t>
      </w:r>
      <w:r w:rsidRPr="004A3D27">
        <w:t xml:space="preserve"> Client Profile </w:t>
      </w:r>
    </w:p>
    <w:p w:rsidR="00021C08" w:rsidRPr="004A3D27" w:rsidRDefault="00021C08" w:rsidP="00021C08">
      <w:pPr>
        <w:pStyle w:val="ListParagraph"/>
        <w:numPr>
          <w:ilvl w:val="0"/>
          <w:numId w:val="15"/>
        </w:numPr>
      </w:pPr>
      <w:r w:rsidRPr="004A3D27">
        <w:t>Visual Studio Tools for Office Runtime</w:t>
      </w:r>
    </w:p>
    <w:p w:rsidR="00021C08" w:rsidRPr="004A3D27" w:rsidRDefault="00021C08" w:rsidP="00AF59D6">
      <w:pPr>
        <w:pStyle w:val="ListParagraph"/>
      </w:pPr>
    </w:p>
    <w:p w:rsidR="00495B3C" w:rsidRDefault="00495B3C" w:rsidP="00495B3C">
      <w:pPr>
        <w:pStyle w:val="Heading2"/>
      </w:pPr>
      <w:bookmarkStart w:id="4" w:name="_Toc403126626"/>
      <w:r>
        <w:lastRenderedPageBreak/>
        <w:t>Deleting</w:t>
      </w:r>
      <w:bookmarkEnd w:id="4"/>
    </w:p>
    <w:p w:rsidR="00495B3C" w:rsidRDefault="00991451" w:rsidP="00495B3C">
      <w:r>
        <w:t xml:space="preserve">Calendar items that are deleted in Outlook will not be deleted in Connections Online.  As a result, on the next synchronization, they will </w:t>
      </w:r>
      <w:r w:rsidR="00F533BC">
        <w:t>be recreated in Outlook</w:t>
      </w:r>
      <w:r w:rsidR="008D3800">
        <w:t xml:space="preserve"> if they still fit the criteria for synchronization explained later in this document</w:t>
      </w:r>
      <w:r w:rsidR="00F533BC">
        <w:t>.  When t</w:t>
      </w:r>
      <w:r>
        <w:t>asks are deleted in Outlook, a prompt will appear asking the user if the task should be deleted in Connections Online as well.  If the user selects “Yes”, the task will be deleted in Outlook and in C</w:t>
      </w:r>
      <w:r w:rsidR="008D069E">
        <w:t>onnections Online.  If the user</w:t>
      </w:r>
      <w:r>
        <w:t xml:space="preserve"> selects “No”, the task will only be deleted in Outlook, and will reappear on the next </w:t>
      </w:r>
      <w:r w:rsidR="008D069E">
        <w:t xml:space="preserve">full </w:t>
      </w:r>
      <w:r>
        <w:t>synchronization.</w:t>
      </w:r>
    </w:p>
    <w:p w:rsidR="008D069E" w:rsidRDefault="008D069E" w:rsidP="008D069E">
      <w:pPr>
        <w:pStyle w:val="Heading2"/>
      </w:pPr>
      <w:bookmarkStart w:id="5" w:name="_Toc403126627"/>
      <w:r>
        <w:t>Creating Tasks and Events in Outlook</w:t>
      </w:r>
      <w:bookmarkEnd w:id="5"/>
    </w:p>
    <w:p w:rsidR="008D069E" w:rsidRPr="008D069E" w:rsidRDefault="008D069E" w:rsidP="008D069E">
      <w:r>
        <w:t xml:space="preserve">The Outlook Connector does not support creating new items for </w:t>
      </w:r>
      <w:r w:rsidR="00F533BC">
        <w:t>import</w:t>
      </w:r>
      <w:r>
        <w:t xml:space="preserve"> into Connections Online.  </w:t>
      </w:r>
      <w:r w:rsidR="00F533BC">
        <w:t>A</w:t>
      </w:r>
      <w:r>
        <w:t xml:space="preserve">ll tasks, dialogs, and projects </w:t>
      </w:r>
      <w:r w:rsidR="00F533BC">
        <w:t>must be created in Connections Online</w:t>
      </w:r>
      <w:r>
        <w:t>.</w:t>
      </w:r>
    </w:p>
    <w:p w:rsidR="00137137" w:rsidRDefault="00137137">
      <w:pPr>
        <w:spacing w:before="0" w:after="0" w:line="240" w:lineRule="auto"/>
        <w:rPr>
          <w:b/>
          <w:bCs/>
          <w:caps/>
          <w:color w:val="FFFFFF"/>
          <w:spacing w:val="15"/>
          <w:sz w:val="22"/>
          <w:szCs w:val="22"/>
        </w:rPr>
      </w:pPr>
      <w:r>
        <w:br w:type="page"/>
      </w:r>
    </w:p>
    <w:p w:rsidR="00DF0DAA" w:rsidRDefault="00DF0DAA" w:rsidP="00DF0DAA">
      <w:pPr>
        <w:pStyle w:val="Heading1"/>
      </w:pPr>
      <w:bookmarkStart w:id="6" w:name="_Toc403126628"/>
      <w:r>
        <w:lastRenderedPageBreak/>
        <w:t>Installation</w:t>
      </w:r>
      <w:bookmarkEnd w:id="6"/>
    </w:p>
    <w:p w:rsidR="00BB515C" w:rsidRDefault="00BB515C" w:rsidP="00495B3C">
      <w:r>
        <w:t>These installation instructions may vary slightly based on the type of web browser used and the version of Microsoft Windows that is being run.</w:t>
      </w:r>
    </w:p>
    <w:p w:rsidR="00004598" w:rsidRPr="00004598" w:rsidRDefault="00004598" w:rsidP="00495B3C">
      <w:pPr>
        <w:rPr>
          <w:b/>
        </w:rPr>
      </w:pPr>
      <w:r>
        <w:rPr>
          <w:b/>
        </w:rPr>
        <w:t xml:space="preserve">Note: The Microsoft </w:t>
      </w:r>
      <w:r w:rsidR="00991451">
        <w:rPr>
          <w:b/>
        </w:rPr>
        <w:t>Outlook</w:t>
      </w:r>
      <w:r>
        <w:rPr>
          <w:b/>
        </w:rPr>
        <w:t xml:space="preserve"> connector feature needs to be</w:t>
      </w:r>
      <w:r w:rsidR="0072199C">
        <w:rPr>
          <w:b/>
        </w:rPr>
        <w:t xml:space="preserve"> enabled in Connections Online</w:t>
      </w:r>
      <w:r>
        <w:rPr>
          <w:b/>
        </w:rPr>
        <w:t xml:space="preserve"> before it can be used.  If this has not occurred, or an error is received that it is not enabled, please contact </w:t>
      </w:r>
      <w:r w:rsidR="00D151C8">
        <w:rPr>
          <w:b/>
        </w:rPr>
        <w:t>Connections Online</w:t>
      </w:r>
      <w:r>
        <w:rPr>
          <w:b/>
        </w:rPr>
        <w:t>.</w:t>
      </w:r>
    </w:p>
    <w:p w:rsidR="00DF0DAA" w:rsidRDefault="00DF0DAA" w:rsidP="00EE6627">
      <w:pPr>
        <w:pStyle w:val="ListParagraph"/>
        <w:numPr>
          <w:ilvl w:val="0"/>
          <w:numId w:val="1"/>
        </w:numPr>
      </w:pPr>
      <w:r>
        <w:t>Currently, the connector can be downloaded from</w:t>
      </w:r>
      <w:r w:rsidR="00EE6627">
        <w:t xml:space="preserve"> this forum post:</w:t>
      </w:r>
      <w:r>
        <w:t xml:space="preserve"> </w:t>
      </w:r>
      <w:hyperlink r:id="rId8" w:history="1">
        <w:r w:rsidR="00991451">
          <w:rPr>
            <w:rStyle w:val="Hyperlink"/>
          </w:rPr>
          <w:t>Outlook Connector</w:t>
        </w:r>
      </w:hyperlink>
      <w:bookmarkStart w:id="7" w:name="_GoBack"/>
      <w:bookmarkEnd w:id="7"/>
      <w:r w:rsidR="00B532DB">
        <w:t xml:space="preserve">.  </w:t>
      </w:r>
      <w:r w:rsidR="00692945">
        <w:t xml:space="preserve">Please note that </w:t>
      </w:r>
      <w:r w:rsidR="002C3DA0">
        <w:t xml:space="preserve">the </w:t>
      </w:r>
      <w:r w:rsidR="00692945">
        <w:t xml:space="preserve">Microsoft </w:t>
      </w:r>
      <w:r w:rsidR="00991451">
        <w:t>Outlook</w:t>
      </w:r>
      <w:r w:rsidR="004A2D7C">
        <w:t xml:space="preserve"> 2010</w:t>
      </w:r>
      <w:r w:rsidR="00692945">
        <w:t xml:space="preserve"> </w:t>
      </w:r>
      <w:r w:rsidR="002C3DA0">
        <w:t xml:space="preserve">Connector </w:t>
      </w:r>
      <w:r w:rsidR="00692945">
        <w:t xml:space="preserve">is no longer available.  </w:t>
      </w:r>
    </w:p>
    <w:p w:rsidR="00DF0DAA" w:rsidRDefault="00DF0DAA" w:rsidP="00DF0DAA">
      <w:pPr>
        <w:pStyle w:val="ListParagraph"/>
        <w:numPr>
          <w:ilvl w:val="0"/>
          <w:numId w:val="1"/>
        </w:numPr>
      </w:pPr>
      <w:r>
        <w:t>Save this file</w:t>
      </w:r>
      <w:r w:rsidR="00B532DB">
        <w:t xml:space="preserve"> to the local hard drive</w:t>
      </w:r>
      <w:r>
        <w:t>.</w:t>
      </w:r>
    </w:p>
    <w:p w:rsidR="004A2D7C" w:rsidRDefault="004A2D7C" w:rsidP="004A2D7C">
      <w:pPr>
        <w:pStyle w:val="ListParagraph"/>
        <w:numPr>
          <w:ilvl w:val="0"/>
          <w:numId w:val="1"/>
        </w:numPr>
      </w:pPr>
      <w:r>
        <w:t>Once saved, double-click (or right-click and select “Open”) on the COLOL2013.exe (or COLOL2013_x64.exe) file to self-extract the installer.</w:t>
      </w:r>
    </w:p>
    <w:p w:rsidR="00DF0DAA" w:rsidRDefault="004A2D7C" w:rsidP="004A2D7C">
      <w:pPr>
        <w:pStyle w:val="ListParagraph"/>
        <w:numPr>
          <w:ilvl w:val="0"/>
          <w:numId w:val="1"/>
        </w:numPr>
      </w:pPr>
      <w:r>
        <w:t>D</w:t>
      </w:r>
      <w:r w:rsidR="00DF0DAA">
        <w:t xml:space="preserve">ouble-click (or right-click and select “Open”) on the </w:t>
      </w:r>
      <w:r w:rsidR="0072199C">
        <w:t>COL</w:t>
      </w:r>
      <w:r w:rsidR="00991451">
        <w:t>OL</w:t>
      </w:r>
      <w:r>
        <w:t>2013Install</w:t>
      </w:r>
      <w:r w:rsidR="00B532DB">
        <w:t>.exe</w:t>
      </w:r>
      <w:r w:rsidR="00DF0DAA">
        <w:t xml:space="preserve"> file to install the connector.  </w:t>
      </w:r>
    </w:p>
    <w:p w:rsidR="002C3DA0" w:rsidRDefault="0043334C" w:rsidP="002C3DA0">
      <w:pPr>
        <w:pStyle w:val="ListParagraph"/>
        <w:numPr>
          <w:ilvl w:val="0"/>
          <w:numId w:val="1"/>
        </w:numPr>
      </w:pPr>
      <w:r>
        <w:t xml:space="preserve">On the first window of the “Connections Online </w:t>
      </w:r>
      <w:r w:rsidR="00991451">
        <w:t>Outlook</w:t>
      </w:r>
      <w:r w:rsidR="004A2D7C">
        <w:t xml:space="preserve"> 2013</w:t>
      </w:r>
      <w:r>
        <w:t xml:space="preserve"> Connector Setup”</w:t>
      </w:r>
      <w:r w:rsidR="002C3DA0">
        <w:t>, read the License Agreement.  Check “I agree to the license terms and conditions” and click Install to continue, or Cancel to exit.</w:t>
      </w:r>
    </w:p>
    <w:p w:rsidR="002C3DA0" w:rsidRDefault="002C3DA0" w:rsidP="002C3DA0">
      <w:pPr>
        <w:pStyle w:val="ListParagraph"/>
        <w:numPr>
          <w:ilvl w:val="0"/>
          <w:numId w:val="1"/>
        </w:numPr>
      </w:pPr>
      <w:r>
        <w:t xml:space="preserve">A security warning may display from Windows </w:t>
      </w:r>
      <w:r w:rsidR="0043334C">
        <w:t>asking if you wish to allow the program to make changes on your computer</w:t>
      </w:r>
      <w:r>
        <w:t xml:space="preserve">.  Click </w:t>
      </w:r>
      <w:proofErr w:type="gramStart"/>
      <w:r w:rsidR="0043334C">
        <w:t>Yes</w:t>
      </w:r>
      <w:proofErr w:type="gramEnd"/>
      <w:r w:rsidR="0043334C">
        <w:t xml:space="preserve"> to continue installation, or No to cancel.</w:t>
      </w:r>
    </w:p>
    <w:p w:rsidR="00991451" w:rsidRDefault="00BB515C" w:rsidP="00991451">
      <w:pPr>
        <w:pStyle w:val="ListParagraph"/>
        <w:numPr>
          <w:ilvl w:val="0"/>
          <w:numId w:val="1"/>
        </w:numPr>
      </w:pPr>
      <w:r>
        <w:t>Click Clos</w:t>
      </w:r>
      <w:r w:rsidR="00991451">
        <w:t>e once installation is complete.</w:t>
      </w:r>
    </w:p>
    <w:p w:rsidR="00137137" w:rsidRDefault="00137137">
      <w:pPr>
        <w:spacing w:before="0" w:after="0" w:line="240" w:lineRule="auto"/>
        <w:rPr>
          <w:b/>
          <w:bCs/>
          <w:caps/>
          <w:color w:val="FFFFFF"/>
          <w:spacing w:val="15"/>
          <w:sz w:val="22"/>
          <w:szCs w:val="22"/>
        </w:rPr>
      </w:pPr>
      <w:r>
        <w:br w:type="page"/>
      </w:r>
    </w:p>
    <w:p w:rsidR="00BB515C" w:rsidRDefault="00137137" w:rsidP="00BB515C">
      <w:pPr>
        <w:pStyle w:val="Heading1"/>
      </w:pPr>
      <w:bookmarkStart w:id="8" w:name="_Toc403126629"/>
      <w:r>
        <w:lastRenderedPageBreak/>
        <w:t>Configuration</w:t>
      </w:r>
      <w:bookmarkEnd w:id="8"/>
    </w:p>
    <w:p w:rsidR="003A4FC8" w:rsidRDefault="003A4FC8" w:rsidP="003A4FC8">
      <w:r>
        <w:t>This section explains the options available for the connector</w:t>
      </w:r>
      <w:r w:rsidR="008B21A7">
        <w:t xml:space="preserve"> in the configuration and the menu</w:t>
      </w:r>
      <w:r>
        <w:t>.  The user must complete the Login process before using the connector to synchronize with Connections Online.</w:t>
      </w:r>
    </w:p>
    <w:p w:rsidR="003A4FC8" w:rsidRPr="003A4FC8" w:rsidRDefault="003A4FC8" w:rsidP="003A4FC8">
      <w:pPr>
        <w:pStyle w:val="Heading2"/>
      </w:pPr>
      <w:bookmarkStart w:id="9" w:name="_Toc403126630"/>
      <w:r>
        <w:t>Login</w:t>
      </w:r>
      <w:bookmarkEnd w:id="9"/>
    </w:p>
    <w:p w:rsidR="00BB515C" w:rsidRDefault="00BB515C" w:rsidP="00BB515C">
      <w:pPr>
        <w:pStyle w:val="ListParagraph"/>
        <w:numPr>
          <w:ilvl w:val="0"/>
          <w:numId w:val="2"/>
        </w:numPr>
      </w:pPr>
      <w:r>
        <w:t>Open Micr</w:t>
      </w:r>
      <w:r w:rsidR="00064C36">
        <w:t xml:space="preserve">osoft </w:t>
      </w:r>
      <w:r w:rsidR="004A2D7C">
        <w:t>Outlook 2013 or later</w:t>
      </w:r>
      <w:r>
        <w:t>.</w:t>
      </w:r>
    </w:p>
    <w:p w:rsidR="001C1C48" w:rsidRDefault="001C1C48" w:rsidP="00004598">
      <w:pPr>
        <w:pStyle w:val="ListParagraph"/>
        <w:numPr>
          <w:ilvl w:val="0"/>
          <w:numId w:val="2"/>
        </w:numPr>
      </w:pPr>
      <w:r>
        <w:t>Go to File-&gt;Options.</w:t>
      </w:r>
    </w:p>
    <w:p w:rsidR="001C1C48" w:rsidRDefault="001C1C48" w:rsidP="00004598">
      <w:pPr>
        <w:pStyle w:val="ListParagraph"/>
        <w:numPr>
          <w:ilvl w:val="0"/>
          <w:numId w:val="2"/>
        </w:numPr>
      </w:pPr>
      <w:r>
        <w:t>Click Add-Ins to see a list of the installed Add-Ins.</w:t>
      </w:r>
    </w:p>
    <w:p w:rsidR="008B21A7" w:rsidRDefault="008B21A7" w:rsidP="00004598">
      <w:pPr>
        <w:pStyle w:val="ListParagraph"/>
        <w:numPr>
          <w:ilvl w:val="0"/>
          <w:numId w:val="2"/>
        </w:numPr>
      </w:pPr>
      <w:r>
        <w:t>Verify that the Connections Online Outlook 201</w:t>
      </w:r>
      <w:r w:rsidR="004A2D7C">
        <w:t>3</w:t>
      </w:r>
      <w:r>
        <w:t xml:space="preserve"> Connector is listed under Active Application Add-ins.  If it is not listed, please try installation again.</w:t>
      </w:r>
    </w:p>
    <w:p w:rsidR="008B21A7" w:rsidRDefault="008B21A7" w:rsidP="00004598">
      <w:pPr>
        <w:pStyle w:val="ListParagraph"/>
        <w:numPr>
          <w:ilvl w:val="0"/>
          <w:numId w:val="2"/>
        </w:numPr>
      </w:pPr>
      <w:r>
        <w:t>Click the Add-in Options button at the top to get to the Add-in Options configuration window.</w:t>
      </w:r>
    </w:p>
    <w:p w:rsidR="008B21A7" w:rsidRDefault="008B21A7" w:rsidP="00BB515C">
      <w:pPr>
        <w:pStyle w:val="ListParagraph"/>
        <w:numPr>
          <w:ilvl w:val="0"/>
          <w:numId w:val="2"/>
        </w:numPr>
      </w:pPr>
      <w:r>
        <w:t>Select the Connections Online tab.  The options are shown below.</w:t>
      </w:r>
      <w:r>
        <w:br/>
      </w:r>
      <w:r w:rsidR="007C6D74">
        <w:rPr>
          <w:noProof/>
          <w:lang w:bidi="ar-SA"/>
        </w:rPr>
        <w:drawing>
          <wp:inline distT="0" distB="0" distL="0" distR="0">
            <wp:extent cx="3324689" cy="3858163"/>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L2013_Login.png"/>
                    <pic:cNvPicPr/>
                  </pic:nvPicPr>
                  <pic:blipFill>
                    <a:blip r:embed="rId9">
                      <a:extLst>
                        <a:ext uri="{28A0092B-C50C-407E-A947-70E740481C1C}">
                          <a14:useLocalDpi xmlns:a14="http://schemas.microsoft.com/office/drawing/2010/main" val="0"/>
                        </a:ext>
                      </a:extLst>
                    </a:blip>
                    <a:stretch>
                      <a:fillRect/>
                    </a:stretch>
                  </pic:blipFill>
                  <pic:spPr>
                    <a:xfrm>
                      <a:off x="0" y="0"/>
                      <a:ext cx="3324689" cy="3858163"/>
                    </a:xfrm>
                    <a:prstGeom prst="rect">
                      <a:avLst/>
                    </a:prstGeom>
                  </pic:spPr>
                </pic:pic>
              </a:graphicData>
            </a:graphic>
          </wp:inline>
        </w:drawing>
      </w:r>
    </w:p>
    <w:p w:rsidR="00BB515C" w:rsidRDefault="008B21A7" w:rsidP="00BB515C">
      <w:pPr>
        <w:pStyle w:val="ListParagraph"/>
        <w:numPr>
          <w:ilvl w:val="0"/>
          <w:numId w:val="2"/>
        </w:numPr>
      </w:pPr>
      <w:r>
        <w:t>In the Login box, t</w:t>
      </w:r>
      <w:r w:rsidR="00004598">
        <w:t xml:space="preserve">ype in a valid </w:t>
      </w:r>
      <w:r w:rsidR="004B294C">
        <w:t>Connections Online</w:t>
      </w:r>
      <w:r w:rsidR="00004598">
        <w:t xml:space="preserve"> user login and password.  This is the same login used to a</w:t>
      </w:r>
      <w:r>
        <w:t>ccess the Connections Online</w:t>
      </w:r>
      <w:r w:rsidR="00004598">
        <w:t xml:space="preserve"> application.</w:t>
      </w:r>
    </w:p>
    <w:p w:rsidR="00C83FBC" w:rsidRDefault="008B21A7" w:rsidP="00C83FBC">
      <w:pPr>
        <w:pStyle w:val="ListParagraph"/>
        <w:numPr>
          <w:ilvl w:val="0"/>
          <w:numId w:val="2"/>
        </w:numPr>
      </w:pPr>
      <w:r>
        <w:t>Click the Validate button.  A message will display indicating if</w:t>
      </w:r>
      <w:r w:rsidR="00C83FBC">
        <w:t xml:space="preserve"> the login is successful or not.</w:t>
      </w:r>
    </w:p>
    <w:p w:rsidR="00C83FBC" w:rsidRDefault="00C83FBC" w:rsidP="00C83FBC">
      <w:pPr>
        <w:pStyle w:val="ListParagraph"/>
        <w:numPr>
          <w:ilvl w:val="0"/>
          <w:numId w:val="2"/>
        </w:numPr>
      </w:pPr>
      <w:r>
        <w:t>Click OK to save the Login or Apply to save without closing the window.</w:t>
      </w:r>
    </w:p>
    <w:p w:rsidR="00C83FBC" w:rsidRDefault="00C83FBC" w:rsidP="00C83FBC">
      <w:pPr>
        <w:pStyle w:val="Heading2"/>
      </w:pPr>
      <w:bookmarkStart w:id="10" w:name="_Toc403126631"/>
      <w:r>
        <w:t>Settings</w:t>
      </w:r>
      <w:bookmarkEnd w:id="10"/>
    </w:p>
    <w:p w:rsidR="00C83FBC" w:rsidRDefault="00C83FBC" w:rsidP="00C83FBC">
      <w:r>
        <w:t>The following settings are available in the Add-in Options:</w:t>
      </w:r>
    </w:p>
    <w:p w:rsidR="00C83FBC" w:rsidRDefault="00C83FBC" w:rsidP="00C83FBC">
      <w:pPr>
        <w:pStyle w:val="ListParagraph"/>
        <w:numPr>
          <w:ilvl w:val="0"/>
          <w:numId w:val="17"/>
        </w:numPr>
      </w:pPr>
      <w:r w:rsidRPr="00C83FBC">
        <w:rPr>
          <w:b/>
        </w:rPr>
        <w:lastRenderedPageBreak/>
        <w:t>Check Connections Online for changes every X minute(s)</w:t>
      </w:r>
      <w:r>
        <w:t xml:space="preserve"> – This option allows Outlook to synchronize with Connections Online automatically every X minute(s).  If it is unchecked, synchronizations are done manually via the Connections Online add-in menu discussed in the next section.</w:t>
      </w:r>
      <w:r w:rsidR="00686DB6">
        <w:t xml:space="preserve">  This option does an update synchronization meaning it updates items based on last change dates from Connections Online and Outlook.  It is equivalent to the “Synchronize Updates” menu option.  Synchronization is completed in the background and will not be visible to the user, but it may cause conflicts if the user just happens to edit an item that is being synchronized.  This is rare but can cause a locking error if it happens.</w:t>
      </w:r>
    </w:p>
    <w:p w:rsidR="00C83FBC" w:rsidRDefault="00C83FBC" w:rsidP="00C83FBC">
      <w:pPr>
        <w:pStyle w:val="ListParagraph"/>
        <w:numPr>
          <w:ilvl w:val="0"/>
          <w:numId w:val="17"/>
        </w:numPr>
      </w:pPr>
      <w:r w:rsidRPr="00C83FBC">
        <w:rPr>
          <w:b/>
        </w:rPr>
        <w:t>Show Project/People Dialogs on my Calendar</w:t>
      </w:r>
      <w:r>
        <w:t xml:space="preserve"> – This option will add dialogs for the user either from the Individual page or from any </w:t>
      </w:r>
      <w:r w:rsidR="00897040">
        <w:t>project</w:t>
      </w:r>
      <w:r>
        <w:t xml:space="preserve"> on which he or she is a team member.  Users must have security to the dialogs for them to synchronize.</w:t>
      </w:r>
      <w:r w:rsidR="0038380D">
        <w:t xml:space="preserve">  Dialogs are set for 1 hour by default.</w:t>
      </w:r>
    </w:p>
    <w:p w:rsidR="00C83FBC" w:rsidRDefault="00C83FBC" w:rsidP="00C83FBC">
      <w:pPr>
        <w:pStyle w:val="ListParagraph"/>
        <w:numPr>
          <w:ilvl w:val="0"/>
          <w:numId w:val="17"/>
        </w:numPr>
      </w:pPr>
      <w:r w:rsidRPr="00C83FBC">
        <w:rPr>
          <w:b/>
        </w:rPr>
        <w:t xml:space="preserve">Show Department </w:t>
      </w:r>
      <w:proofErr w:type="gramStart"/>
      <w:r w:rsidRPr="00C83FBC">
        <w:rPr>
          <w:b/>
        </w:rPr>
        <w:t>Dialogs</w:t>
      </w:r>
      <w:proofErr w:type="gramEnd"/>
      <w:r w:rsidRPr="00C83FBC">
        <w:rPr>
          <w:b/>
        </w:rPr>
        <w:t xml:space="preserve"> on my Calendar</w:t>
      </w:r>
      <w:r>
        <w:t xml:space="preserve"> – This option will include all dialogs for any department a user is associated including both primary and secondary relationships.  Users must have security to the dialogs for them to synchronize.</w:t>
      </w:r>
      <w:r w:rsidR="0038380D">
        <w:t xml:space="preserve">  Dialogs are set for 1 hour by default.</w:t>
      </w:r>
    </w:p>
    <w:p w:rsidR="00C83FBC" w:rsidRDefault="00C83FBC" w:rsidP="00C83FBC">
      <w:pPr>
        <w:pStyle w:val="ListParagraph"/>
        <w:numPr>
          <w:ilvl w:val="0"/>
          <w:numId w:val="17"/>
        </w:numPr>
      </w:pPr>
      <w:r w:rsidRPr="00C83FBC">
        <w:rPr>
          <w:b/>
        </w:rPr>
        <w:t>Show Organization Dialogs on my Calendar</w:t>
      </w:r>
      <w:r>
        <w:t xml:space="preserve"> – This option will include all organization dialogs.  Users must have security to the dialogs for them to synchronize.</w:t>
      </w:r>
      <w:r w:rsidR="0038380D">
        <w:t xml:space="preserve">  Dialogs are set for 1 hour by default.</w:t>
      </w:r>
    </w:p>
    <w:p w:rsidR="00C83FBC" w:rsidRDefault="00AD78B6" w:rsidP="00C83FBC">
      <w:pPr>
        <w:pStyle w:val="ListParagraph"/>
        <w:numPr>
          <w:ilvl w:val="0"/>
          <w:numId w:val="17"/>
        </w:numPr>
      </w:pPr>
      <w:r>
        <w:rPr>
          <w:b/>
        </w:rPr>
        <w:t>Show Project</w:t>
      </w:r>
      <w:r w:rsidR="00C83FBC" w:rsidRPr="00C83FBC">
        <w:rPr>
          <w:b/>
        </w:rPr>
        <w:t xml:space="preserve"> End Dates on my Calendar</w:t>
      </w:r>
      <w:r w:rsidR="003B1C79">
        <w:t xml:space="preserve"> -- Check</w:t>
      </w:r>
      <w:r w:rsidR="0038380D">
        <w:t xml:space="preserve"> this option to include </w:t>
      </w:r>
      <w:r w:rsidR="00897040">
        <w:t>project</w:t>
      </w:r>
      <w:r w:rsidR="0038380D">
        <w:t xml:space="preserve"> </w:t>
      </w:r>
      <w:r w:rsidR="00897040">
        <w:t>end date</w:t>
      </w:r>
      <w:r w:rsidR="0038380D">
        <w:t>s</w:t>
      </w:r>
      <w:r>
        <w:t xml:space="preserve"> on which the user is a team member.  </w:t>
      </w:r>
      <w:r w:rsidR="00767039">
        <w:t>Location is set to “Project End Date” for easy identification in Outlook.</w:t>
      </w:r>
    </w:p>
    <w:p w:rsidR="00AD78B6" w:rsidRDefault="00AD78B6" w:rsidP="00AD78B6">
      <w:pPr>
        <w:pStyle w:val="Heading2"/>
      </w:pPr>
      <w:bookmarkStart w:id="11" w:name="_Toc403126632"/>
      <w:r>
        <w:t>Menu Options</w:t>
      </w:r>
      <w:bookmarkEnd w:id="11"/>
    </w:p>
    <w:p w:rsidR="00AD78B6" w:rsidRDefault="00AD78B6" w:rsidP="00AD78B6">
      <w:r>
        <w:t xml:space="preserve">The add-in menu options are available at the top of Outlook </w:t>
      </w:r>
      <w:r w:rsidR="001C0978">
        <w:t>2013</w:t>
      </w:r>
      <w:r>
        <w:t xml:space="preserve"> under the Add-ins tab, Connections Online menu.</w:t>
      </w:r>
    </w:p>
    <w:p w:rsidR="00563AB7" w:rsidRDefault="00563AB7" w:rsidP="00AD78B6">
      <w:r>
        <w:rPr>
          <w:noProof/>
          <w:lang w:bidi="ar-SA"/>
        </w:rPr>
        <w:drawing>
          <wp:inline distT="0" distB="0" distL="0" distR="0">
            <wp:extent cx="1895740" cy="125747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ookMenu.png"/>
                    <pic:cNvPicPr/>
                  </pic:nvPicPr>
                  <pic:blipFill>
                    <a:blip r:embed="rId10">
                      <a:extLst>
                        <a:ext uri="{28A0092B-C50C-407E-A947-70E740481C1C}">
                          <a14:useLocalDpi xmlns:a14="http://schemas.microsoft.com/office/drawing/2010/main" val="0"/>
                        </a:ext>
                      </a:extLst>
                    </a:blip>
                    <a:stretch>
                      <a:fillRect/>
                    </a:stretch>
                  </pic:blipFill>
                  <pic:spPr>
                    <a:xfrm>
                      <a:off x="0" y="0"/>
                      <a:ext cx="1895740" cy="1257476"/>
                    </a:xfrm>
                    <a:prstGeom prst="rect">
                      <a:avLst/>
                    </a:prstGeom>
                  </pic:spPr>
                </pic:pic>
              </a:graphicData>
            </a:graphic>
          </wp:inline>
        </w:drawing>
      </w:r>
    </w:p>
    <w:p w:rsidR="00563AB7" w:rsidRPr="00563AB7" w:rsidRDefault="00563AB7" w:rsidP="00563AB7">
      <w:pPr>
        <w:pStyle w:val="ListParagraph"/>
        <w:numPr>
          <w:ilvl w:val="0"/>
          <w:numId w:val="19"/>
        </w:numPr>
      </w:pPr>
      <w:r>
        <w:rPr>
          <w:b/>
        </w:rPr>
        <w:t>Synchronize Updates</w:t>
      </w:r>
      <w:r>
        <w:t xml:space="preserve"> </w:t>
      </w:r>
      <w:r w:rsidR="00686DB6">
        <w:t>– Items in Outlook will be synchronized with Connections Online based on last change date</w:t>
      </w:r>
      <w:r>
        <w:t>.</w:t>
      </w:r>
      <w:r w:rsidR="00686DB6">
        <w:t xml:space="preserve">  </w:t>
      </w:r>
      <w:r>
        <w:t>I</w:t>
      </w:r>
      <w:r w:rsidR="00686DB6">
        <w:t>tems that have been deleted in</w:t>
      </w:r>
      <w:r>
        <w:t xml:space="preserve"> Outlook will not </w:t>
      </w:r>
      <w:r w:rsidR="00686DB6">
        <w:t>be recreated with this option.</w:t>
      </w:r>
    </w:p>
    <w:p w:rsidR="00563AB7" w:rsidRPr="00563AB7" w:rsidRDefault="00563AB7" w:rsidP="00563AB7">
      <w:pPr>
        <w:pStyle w:val="ListParagraph"/>
        <w:numPr>
          <w:ilvl w:val="0"/>
          <w:numId w:val="19"/>
        </w:numPr>
      </w:pPr>
      <w:r>
        <w:rPr>
          <w:b/>
        </w:rPr>
        <w:t xml:space="preserve">Open Connections Online – </w:t>
      </w:r>
      <w:r>
        <w:t>Opens Connections Online in the default web browser.</w:t>
      </w:r>
    </w:p>
    <w:p w:rsidR="00563AB7" w:rsidRPr="00563AB7" w:rsidRDefault="00563AB7" w:rsidP="00563AB7">
      <w:pPr>
        <w:pStyle w:val="ListParagraph"/>
        <w:numPr>
          <w:ilvl w:val="0"/>
          <w:numId w:val="19"/>
        </w:numPr>
      </w:pPr>
      <w:r>
        <w:rPr>
          <w:b/>
        </w:rPr>
        <w:t>Synchronize All</w:t>
      </w:r>
      <w:r>
        <w:t xml:space="preserve"> – All tasks and events in Connections Online will be synchronized to Outlook.  This means that the current data in Connections Online will now be current in Outlook</w:t>
      </w:r>
      <w:r w:rsidR="00686DB6">
        <w:t xml:space="preserve"> regardless of last change dates</w:t>
      </w:r>
      <w:r>
        <w:t xml:space="preserve">.  This option overwrites any changes that may have been made in Outlook that were not </w:t>
      </w:r>
      <w:r w:rsidR="00686DB6">
        <w:t>saved to Connections Online</w:t>
      </w:r>
      <w:r>
        <w:t>, i.e. deleted items.</w:t>
      </w:r>
      <w:r w:rsidR="00686DB6">
        <w:t xml:space="preserve">  Use this option to force Outlook to match Connections Online.</w:t>
      </w:r>
    </w:p>
    <w:p w:rsidR="00563AB7" w:rsidRPr="00AD78B6" w:rsidRDefault="00563AB7" w:rsidP="00563AB7">
      <w:pPr>
        <w:pStyle w:val="ListParagraph"/>
        <w:numPr>
          <w:ilvl w:val="0"/>
          <w:numId w:val="19"/>
        </w:numPr>
      </w:pPr>
      <w:r>
        <w:rPr>
          <w:b/>
        </w:rPr>
        <w:t>About</w:t>
      </w:r>
      <w:r>
        <w:t xml:space="preserve"> – displays version information for the Outlook Connector.</w:t>
      </w:r>
    </w:p>
    <w:p w:rsidR="00137137" w:rsidRDefault="00137137">
      <w:pPr>
        <w:spacing w:before="0" w:after="0" w:line="240" w:lineRule="auto"/>
        <w:rPr>
          <w:b/>
          <w:bCs/>
          <w:caps/>
          <w:color w:val="FFFFFF"/>
          <w:spacing w:val="15"/>
          <w:sz w:val="22"/>
          <w:szCs w:val="22"/>
        </w:rPr>
      </w:pPr>
      <w:r>
        <w:br w:type="page"/>
      </w:r>
    </w:p>
    <w:p w:rsidR="00004598" w:rsidRDefault="00686DB6" w:rsidP="00137137">
      <w:pPr>
        <w:pStyle w:val="Heading1"/>
      </w:pPr>
      <w:bookmarkStart w:id="12" w:name="_Toc403126633"/>
      <w:r>
        <w:lastRenderedPageBreak/>
        <w:t>Synchronizing with Connections Online</w:t>
      </w:r>
      <w:bookmarkEnd w:id="12"/>
    </w:p>
    <w:p w:rsidR="00064C36" w:rsidRDefault="00686DB6" w:rsidP="00064C36">
      <w:r>
        <w:t>After installing the connector, it is recommended that users run a Synchronize All command from the menu to force a full synchronization to Outlook from Connections Online.  This provides a good starting point where both systems are completely synchronized.  The user may also wait for the auto-sync to work as well.</w:t>
      </w:r>
    </w:p>
    <w:p w:rsidR="00767039" w:rsidRDefault="00767039" w:rsidP="00767039">
      <w:pPr>
        <w:pStyle w:val="Heading2"/>
      </w:pPr>
      <w:bookmarkStart w:id="13" w:name="_Toc403126634"/>
      <w:r>
        <w:t>Identifying Connections Online Items in Outlook</w:t>
      </w:r>
      <w:bookmarkEnd w:id="13"/>
    </w:p>
    <w:p w:rsidR="00767039" w:rsidRDefault="00767039" w:rsidP="00767039">
      <w:r>
        <w:t xml:space="preserve">Every </w:t>
      </w:r>
      <w:r w:rsidR="00897040">
        <w:t>task, d</w:t>
      </w:r>
      <w:r>
        <w:t xml:space="preserve">ialog, and </w:t>
      </w:r>
      <w:r w:rsidR="00897040">
        <w:t>p</w:t>
      </w:r>
      <w:r>
        <w:t xml:space="preserve">roject </w:t>
      </w:r>
      <w:r w:rsidR="00897040">
        <w:t>end date</w:t>
      </w:r>
      <w:r>
        <w:t xml:space="preserve"> that is synchronized to Outlook will have a Category of “Connections Online”.  The Category is typically displayed by default in Outlook but can be added to the List view by right-clicking a column header and using the “Field Chooser…” option.  Items will also have additional information during edit as explained in the following sections.  </w:t>
      </w:r>
    </w:p>
    <w:p w:rsidR="00767039" w:rsidRPr="00767039" w:rsidRDefault="00767039" w:rsidP="00767039">
      <w:r>
        <w:t xml:space="preserve">On systems where the </w:t>
      </w:r>
      <w:r w:rsidR="004B294C">
        <w:t>Connections Online</w:t>
      </w:r>
      <w:r>
        <w:t xml:space="preserve"> user changes in Outlook, the category will change to “Connections Online – Disconnected” for all items associated with the previous login so that synchronizations no longer occur.  This is to prevent data loss.  A situation where this may occur is when a PC may be passed to a new employee without a clean install or if multiple users are being used to test the Outlook Connector.  Items that are disconnected may be deleted without affecting Connections Online.  </w:t>
      </w:r>
    </w:p>
    <w:p w:rsidR="00FF6126" w:rsidRDefault="00FF6126" w:rsidP="00FF6126">
      <w:pPr>
        <w:pStyle w:val="Heading2"/>
      </w:pPr>
      <w:bookmarkStart w:id="14" w:name="_Toc403126635"/>
      <w:r>
        <w:t>Tasks</w:t>
      </w:r>
      <w:bookmarkEnd w:id="14"/>
    </w:p>
    <w:p w:rsidR="00FF6126" w:rsidRDefault="00F20A37" w:rsidP="00FF6126">
      <w:r>
        <w:t>This section explains how tasks are imported from Connections Online into Outlook and how their fields map between the two applications.</w:t>
      </w:r>
    </w:p>
    <w:p w:rsidR="00767039" w:rsidRDefault="00767039" w:rsidP="00767039">
      <w:pPr>
        <w:pStyle w:val="Heading3"/>
      </w:pPr>
      <w:bookmarkStart w:id="15" w:name="_Toc403126636"/>
      <w:r>
        <w:t>What Are Tasks?</w:t>
      </w:r>
      <w:bookmarkEnd w:id="15"/>
    </w:p>
    <w:p w:rsidR="00767039" w:rsidRDefault="00767039" w:rsidP="00767039">
      <w:r>
        <w:t>Task</w:t>
      </w:r>
      <w:r w:rsidR="007308E8">
        <w:t>s</w:t>
      </w:r>
      <w:r>
        <w:t xml:space="preserve"> that are pulled from Connections Online</w:t>
      </w:r>
      <w:r w:rsidR="00C85179">
        <w:t xml:space="preserve"> include any type of </w:t>
      </w:r>
      <w:r w:rsidR="00897040">
        <w:t>task</w:t>
      </w:r>
      <w:r w:rsidR="00C85179">
        <w:t xml:space="preserve"> to which the user is assigned.  This includes:</w:t>
      </w:r>
    </w:p>
    <w:p w:rsidR="000A7753" w:rsidRDefault="000A7753" w:rsidP="000A7753">
      <w:pPr>
        <w:pStyle w:val="ListParagraph"/>
        <w:numPr>
          <w:ilvl w:val="0"/>
          <w:numId w:val="20"/>
        </w:numPr>
      </w:pPr>
      <w:r w:rsidRPr="00C85179">
        <w:rPr>
          <w:b/>
        </w:rPr>
        <w:t>Basic Role Tasks</w:t>
      </w:r>
      <w:r>
        <w:t xml:space="preserve"> – This includes </w:t>
      </w:r>
      <w:r w:rsidR="00897040">
        <w:t>task</w:t>
      </w:r>
      <w:r>
        <w:t>s that are active or that have been completed in the last 30 days.</w:t>
      </w:r>
    </w:p>
    <w:p w:rsidR="000A7753" w:rsidRDefault="000A7753" w:rsidP="000A7753">
      <w:pPr>
        <w:pStyle w:val="ListParagraph"/>
        <w:numPr>
          <w:ilvl w:val="0"/>
          <w:numId w:val="20"/>
        </w:numPr>
      </w:pPr>
      <w:r w:rsidRPr="00C85179">
        <w:rPr>
          <w:b/>
        </w:rPr>
        <w:t>Dialog Follow-up Tasks</w:t>
      </w:r>
      <w:r>
        <w:t xml:space="preserve"> – </w:t>
      </w:r>
      <w:r w:rsidR="00897040">
        <w:t>For individual, organization, and department d</w:t>
      </w:r>
      <w:r>
        <w:t xml:space="preserve">ialogs, this includes </w:t>
      </w:r>
      <w:r w:rsidR="00897040">
        <w:t>task</w:t>
      </w:r>
      <w:r>
        <w:t xml:space="preserve">s that are active or that were completed in the last 30 days.  For </w:t>
      </w:r>
      <w:r w:rsidR="00897040">
        <w:t>project d</w:t>
      </w:r>
      <w:r>
        <w:t xml:space="preserve">ialogs, this includes </w:t>
      </w:r>
      <w:r w:rsidR="00897040">
        <w:t>task</w:t>
      </w:r>
      <w:r>
        <w:t xml:space="preserve">s for active </w:t>
      </w:r>
      <w:r w:rsidR="00897040">
        <w:t>project</w:t>
      </w:r>
      <w:r>
        <w:t xml:space="preserve">s or </w:t>
      </w:r>
      <w:r w:rsidR="00897040">
        <w:t>project</w:t>
      </w:r>
      <w:r>
        <w:t>s that have been completed in the last year.</w:t>
      </w:r>
    </w:p>
    <w:p w:rsidR="00767039" w:rsidRDefault="00767039" w:rsidP="00767039">
      <w:pPr>
        <w:pStyle w:val="ListParagraph"/>
        <w:numPr>
          <w:ilvl w:val="0"/>
          <w:numId w:val="20"/>
        </w:numPr>
      </w:pPr>
      <w:r w:rsidRPr="00C85179">
        <w:rPr>
          <w:b/>
        </w:rPr>
        <w:t>Personal Tasks</w:t>
      </w:r>
      <w:r w:rsidR="00C85179">
        <w:t xml:space="preserve"> – This includes </w:t>
      </w:r>
      <w:r w:rsidR="00897040">
        <w:t>task</w:t>
      </w:r>
      <w:r w:rsidR="00C85179">
        <w:t>s that are active or that have been completed in the last 30 days.</w:t>
      </w:r>
    </w:p>
    <w:p w:rsidR="00767039" w:rsidRDefault="00767039" w:rsidP="00767039">
      <w:pPr>
        <w:pStyle w:val="ListParagraph"/>
        <w:numPr>
          <w:ilvl w:val="0"/>
          <w:numId w:val="20"/>
        </w:numPr>
      </w:pPr>
      <w:r w:rsidRPr="00C85179">
        <w:rPr>
          <w:b/>
        </w:rPr>
        <w:t>Project Tasks</w:t>
      </w:r>
      <w:r w:rsidR="00C85179">
        <w:t xml:space="preserve"> – This includes </w:t>
      </w:r>
      <w:r w:rsidR="00897040">
        <w:t>task</w:t>
      </w:r>
      <w:r w:rsidR="00C85179">
        <w:t xml:space="preserve">s from active </w:t>
      </w:r>
      <w:r w:rsidR="00897040">
        <w:t>project</w:t>
      </w:r>
      <w:r w:rsidR="00C85179">
        <w:t xml:space="preserve">s or </w:t>
      </w:r>
      <w:r w:rsidR="00897040">
        <w:t>project</w:t>
      </w:r>
      <w:r w:rsidR="00C85179">
        <w:t>s that have been completed in the last year.</w:t>
      </w:r>
    </w:p>
    <w:p w:rsidR="000A7753" w:rsidRDefault="000A7753" w:rsidP="000A7753">
      <w:r>
        <w:t xml:space="preserve">Tasks can be seen in List form by going to the </w:t>
      </w:r>
      <w:r w:rsidR="00897040">
        <w:t>Task</w:t>
      </w:r>
      <w:r>
        <w:t>s option in the left navigation pane.</w:t>
      </w:r>
      <w:r w:rsidR="008D069E">
        <w:t xml:space="preserve">  </w:t>
      </w:r>
      <w:r w:rsidR="00F533BC">
        <w:t xml:space="preserve">Some properties of a </w:t>
      </w:r>
      <w:r w:rsidR="00897040">
        <w:t>task</w:t>
      </w:r>
      <w:r w:rsidR="008D069E">
        <w:t xml:space="preserve"> can be edited</w:t>
      </w:r>
      <w:r w:rsidR="00F533BC">
        <w:t xml:space="preserve"> directly </w:t>
      </w:r>
      <w:r w:rsidR="008D069E">
        <w:t xml:space="preserve">in this list by double-clicking the column to edit or checking the Completed </w:t>
      </w:r>
      <w:r w:rsidR="00F533BC">
        <w:t xml:space="preserve">or Status </w:t>
      </w:r>
      <w:r w:rsidR="008D069E">
        <w:t>column.  Those changes will be synchronized to Connections Online immediately.</w:t>
      </w:r>
    </w:p>
    <w:p w:rsidR="000A7753" w:rsidRDefault="000A7753" w:rsidP="000A7753">
      <w:r>
        <w:rPr>
          <w:noProof/>
          <w:lang w:bidi="ar-SA"/>
        </w:rPr>
        <w:lastRenderedPageBreak/>
        <w:drawing>
          <wp:inline distT="0" distB="0" distL="0" distR="0">
            <wp:extent cx="6400800" cy="14801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ookTasks.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1480185"/>
                    </a:xfrm>
                    <a:prstGeom prst="rect">
                      <a:avLst/>
                    </a:prstGeom>
                  </pic:spPr>
                </pic:pic>
              </a:graphicData>
            </a:graphic>
          </wp:inline>
        </w:drawing>
      </w:r>
    </w:p>
    <w:p w:rsidR="008D069E" w:rsidRDefault="008D069E" w:rsidP="008D069E">
      <w:pPr>
        <w:pStyle w:val="Heading3"/>
      </w:pPr>
      <w:bookmarkStart w:id="16" w:name="_Toc403126637"/>
      <w:r>
        <w:t>Data Map</w:t>
      </w:r>
      <w:bookmarkEnd w:id="16"/>
    </w:p>
    <w:p w:rsidR="000A7753" w:rsidRDefault="000A7753" w:rsidP="000A7753">
      <w:r>
        <w:t>Data is mapped to Connections Online as follows:</w:t>
      </w:r>
    </w:p>
    <w:tbl>
      <w:tblPr>
        <w:tblStyle w:val="TableGrid"/>
        <w:tblW w:w="5000" w:type="pct"/>
        <w:tblLook w:val="04A0" w:firstRow="1" w:lastRow="0" w:firstColumn="1" w:lastColumn="0" w:noHBand="0" w:noVBand="1"/>
      </w:tblPr>
      <w:tblGrid>
        <w:gridCol w:w="5035"/>
        <w:gridCol w:w="5035"/>
      </w:tblGrid>
      <w:tr w:rsidR="000A7753" w:rsidRPr="000A7753" w:rsidTr="0082494C">
        <w:trPr>
          <w:trHeight w:hRule="exact" w:val="317"/>
        </w:trPr>
        <w:tc>
          <w:tcPr>
            <w:tcW w:w="2500" w:type="pct"/>
            <w:shd w:val="clear" w:color="auto" w:fill="DEEAF6" w:themeFill="accent1" w:themeFillTint="33"/>
          </w:tcPr>
          <w:p w:rsidR="000A7753" w:rsidRPr="000A7753" w:rsidRDefault="000A7753" w:rsidP="0082494C">
            <w:pPr>
              <w:spacing w:before="0" w:after="0" w:line="240" w:lineRule="auto"/>
              <w:rPr>
                <w:b/>
              </w:rPr>
            </w:pPr>
            <w:r w:rsidRPr="000A7753">
              <w:rPr>
                <w:b/>
              </w:rPr>
              <w:t>Connections Online</w:t>
            </w:r>
            <w:r w:rsidR="000B0CEB">
              <w:rPr>
                <w:b/>
              </w:rPr>
              <w:t xml:space="preserve"> Task</w:t>
            </w:r>
            <w:r w:rsidRPr="000A7753">
              <w:rPr>
                <w:b/>
              </w:rPr>
              <w:t xml:space="preserve"> Field</w:t>
            </w:r>
          </w:p>
        </w:tc>
        <w:tc>
          <w:tcPr>
            <w:tcW w:w="2500" w:type="pct"/>
            <w:shd w:val="clear" w:color="auto" w:fill="DEEAF6" w:themeFill="accent1" w:themeFillTint="33"/>
          </w:tcPr>
          <w:p w:rsidR="000A7753" w:rsidRPr="000A7753" w:rsidRDefault="000A7753" w:rsidP="0082494C">
            <w:pPr>
              <w:spacing w:before="0" w:after="0" w:line="240" w:lineRule="auto"/>
              <w:rPr>
                <w:b/>
              </w:rPr>
            </w:pPr>
            <w:r w:rsidRPr="000A7753">
              <w:rPr>
                <w:b/>
              </w:rPr>
              <w:t xml:space="preserve">Outlook </w:t>
            </w:r>
            <w:r w:rsidR="000B0CEB">
              <w:rPr>
                <w:b/>
              </w:rPr>
              <w:t xml:space="preserve">Task </w:t>
            </w:r>
            <w:r w:rsidRPr="000A7753">
              <w:rPr>
                <w:b/>
              </w:rPr>
              <w:t>Field</w:t>
            </w:r>
          </w:p>
        </w:tc>
      </w:tr>
      <w:tr w:rsidR="000A7753" w:rsidTr="0082494C">
        <w:trPr>
          <w:trHeight w:hRule="exact" w:val="317"/>
        </w:trPr>
        <w:tc>
          <w:tcPr>
            <w:tcW w:w="2500" w:type="pct"/>
          </w:tcPr>
          <w:p w:rsidR="000A7753" w:rsidRDefault="00AC2D1B" w:rsidP="0082494C">
            <w:pPr>
              <w:spacing w:before="0" w:after="0" w:line="240" w:lineRule="auto"/>
            </w:pPr>
            <w:r>
              <w:t>Name</w:t>
            </w:r>
          </w:p>
        </w:tc>
        <w:tc>
          <w:tcPr>
            <w:tcW w:w="2500" w:type="pct"/>
          </w:tcPr>
          <w:p w:rsidR="000A7753" w:rsidRDefault="00AC2D1B" w:rsidP="0082494C">
            <w:pPr>
              <w:spacing w:before="0" w:after="0" w:line="240" w:lineRule="auto"/>
            </w:pPr>
            <w:r>
              <w:t>Subject</w:t>
            </w:r>
          </w:p>
        </w:tc>
      </w:tr>
      <w:tr w:rsidR="00AC2D1B" w:rsidTr="0082494C">
        <w:trPr>
          <w:trHeight w:hRule="exact" w:val="317"/>
        </w:trPr>
        <w:tc>
          <w:tcPr>
            <w:tcW w:w="2500" w:type="pct"/>
          </w:tcPr>
          <w:p w:rsidR="00AC2D1B" w:rsidRDefault="00AC2D1B" w:rsidP="0082494C">
            <w:pPr>
              <w:spacing w:before="0" w:after="0" w:line="240" w:lineRule="auto"/>
            </w:pPr>
            <w:r>
              <w:t>Description</w:t>
            </w:r>
          </w:p>
        </w:tc>
        <w:tc>
          <w:tcPr>
            <w:tcW w:w="2500" w:type="pct"/>
          </w:tcPr>
          <w:p w:rsidR="00AC2D1B" w:rsidRDefault="00AC2D1B" w:rsidP="0082494C">
            <w:pPr>
              <w:spacing w:before="0" w:after="0" w:line="240" w:lineRule="auto"/>
            </w:pPr>
            <w:r>
              <w:t>Body</w:t>
            </w:r>
          </w:p>
        </w:tc>
      </w:tr>
      <w:tr w:rsidR="00AC2D1B" w:rsidTr="0082494C">
        <w:trPr>
          <w:trHeight w:hRule="exact" w:val="317"/>
        </w:trPr>
        <w:tc>
          <w:tcPr>
            <w:tcW w:w="2500" w:type="pct"/>
          </w:tcPr>
          <w:p w:rsidR="00AC2D1B" w:rsidRDefault="00AC2D1B" w:rsidP="0082494C">
            <w:pPr>
              <w:spacing w:before="0" w:after="0" w:line="240" w:lineRule="auto"/>
            </w:pPr>
            <w:r>
              <w:t>Actual Start Date</w:t>
            </w:r>
          </w:p>
        </w:tc>
        <w:tc>
          <w:tcPr>
            <w:tcW w:w="2500" w:type="pct"/>
          </w:tcPr>
          <w:p w:rsidR="00AC2D1B" w:rsidRDefault="00AC2D1B" w:rsidP="0082494C">
            <w:pPr>
              <w:spacing w:before="0" w:after="0" w:line="240" w:lineRule="auto"/>
            </w:pPr>
            <w:r>
              <w:t>Start Date</w:t>
            </w:r>
          </w:p>
        </w:tc>
      </w:tr>
      <w:tr w:rsidR="00AC2D1B" w:rsidTr="0082494C">
        <w:trPr>
          <w:trHeight w:hRule="exact" w:val="317"/>
        </w:trPr>
        <w:tc>
          <w:tcPr>
            <w:tcW w:w="2500" w:type="pct"/>
          </w:tcPr>
          <w:p w:rsidR="00AC2D1B" w:rsidRDefault="00AC2D1B" w:rsidP="0082494C">
            <w:pPr>
              <w:spacing w:before="0" w:after="0" w:line="240" w:lineRule="auto"/>
            </w:pPr>
            <w:r>
              <w:t>Actual End Date</w:t>
            </w:r>
          </w:p>
        </w:tc>
        <w:tc>
          <w:tcPr>
            <w:tcW w:w="2500" w:type="pct"/>
          </w:tcPr>
          <w:p w:rsidR="00AC2D1B" w:rsidRDefault="00AC2D1B" w:rsidP="0082494C">
            <w:pPr>
              <w:spacing w:before="0" w:after="0" w:line="240" w:lineRule="auto"/>
            </w:pPr>
            <w:r>
              <w:t>Completed Date</w:t>
            </w:r>
          </w:p>
        </w:tc>
      </w:tr>
      <w:tr w:rsidR="00AC2D1B" w:rsidTr="0082494C">
        <w:trPr>
          <w:trHeight w:hRule="exact" w:val="317"/>
        </w:trPr>
        <w:tc>
          <w:tcPr>
            <w:tcW w:w="2500" w:type="pct"/>
          </w:tcPr>
          <w:p w:rsidR="00AC2D1B" w:rsidRDefault="00AC2D1B" w:rsidP="0082494C">
            <w:pPr>
              <w:spacing w:before="0" w:after="0" w:line="240" w:lineRule="auto"/>
            </w:pPr>
            <w:r>
              <w:t>Projected End Date</w:t>
            </w:r>
          </w:p>
        </w:tc>
        <w:tc>
          <w:tcPr>
            <w:tcW w:w="2500" w:type="pct"/>
          </w:tcPr>
          <w:p w:rsidR="00AC2D1B" w:rsidRDefault="00AC2D1B" w:rsidP="0082494C">
            <w:pPr>
              <w:spacing w:before="0" w:after="0" w:line="240" w:lineRule="auto"/>
            </w:pPr>
            <w:r>
              <w:t>Date Completed</w:t>
            </w:r>
          </w:p>
        </w:tc>
      </w:tr>
      <w:tr w:rsidR="00AC2D1B" w:rsidTr="0082494C">
        <w:trPr>
          <w:trHeight w:hRule="exact" w:val="317"/>
        </w:trPr>
        <w:tc>
          <w:tcPr>
            <w:tcW w:w="2500" w:type="pct"/>
          </w:tcPr>
          <w:p w:rsidR="00AC2D1B" w:rsidRDefault="00AC2D1B" w:rsidP="0082494C">
            <w:pPr>
              <w:spacing w:before="0" w:after="0" w:line="240" w:lineRule="auto"/>
            </w:pPr>
            <w:r>
              <w:t>Projected Start Date</w:t>
            </w:r>
          </w:p>
        </w:tc>
        <w:tc>
          <w:tcPr>
            <w:tcW w:w="2500" w:type="pct"/>
          </w:tcPr>
          <w:p w:rsidR="00AC2D1B" w:rsidRDefault="00AC2D1B" w:rsidP="0082494C">
            <w:pPr>
              <w:spacing w:before="0" w:after="0" w:line="240" w:lineRule="auto"/>
            </w:pPr>
            <w:r>
              <w:t>Projected Start Date (Custom</w:t>
            </w:r>
            <w:r w:rsidR="0082494C">
              <w:t xml:space="preserve"> Field</w:t>
            </w:r>
            <w:r>
              <w:t>)</w:t>
            </w:r>
          </w:p>
        </w:tc>
      </w:tr>
      <w:tr w:rsidR="00AC2D1B" w:rsidTr="0082494C">
        <w:trPr>
          <w:trHeight w:hRule="exact" w:val="317"/>
        </w:trPr>
        <w:tc>
          <w:tcPr>
            <w:tcW w:w="2500" w:type="pct"/>
          </w:tcPr>
          <w:p w:rsidR="00AC2D1B" w:rsidRDefault="0082494C" w:rsidP="0082494C">
            <w:pPr>
              <w:spacing w:before="0" w:after="0" w:line="240" w:lineRule="auto"/>
            </w:pPr>
            <w:r>
              <w:t>Priority</w:t>
            </w:r>
          </w:p>
        </w:tc>
        <w:tc>
          <w:tcPr>
            <w:tcW w:w="2500" w:type="pct"/>
          </w:tcPr>
          <w:p w:rsidR="0082494C" w:rsidRDefault="0082494C" w:rsidP="0082494C">
            <w:pPr>
              <w:spacing w:before="0" w:after="0" w:line="240" w:lineRule="auto"/>
            </w:pPr>
            <w:r>
              <w:t>Importance</w:t>
            </w:r>
          </w:p>
        </w:tc>
      </w:tr>
      <w:tr w:rsidR="0082494C" w:rsidTr="0082494C">
        <w:trPr>
          <w:trHeight w:hRule="exact" w:val="317"/>
        </w:trPr>
        <w:tc>
          <w:tcPr>
            <w:tcW w:w="2500" w:type="pct"/>
          </w:tcPr>
          <w:p w:rsidR="0082494C" w:rsidRDefault="0082494C" w:rsidP="0082494C">
            <w:pPr>
              <w:spacing w:before="0" w:after="0" w:line="240" w:lineRule="auto"/>
            </w:pPr>
            <w:r>
              <w:t>Actual Hours</w:t>
            </w:r>
          </w:p>
        </w:tc>
        <w:tc>
          <w:tcPr>
            <w:tcW w:w="2500" w:type="pct"/>
          </w:tcPr>
          <w:p w:rsidR="0082494C" w:rsidRDefault="0082494C" w:rsidP="0082494C">
            <w:pPr>
              <w:spacing w:before="0" w:after="0" w:line="240" w:lineRule="auto"/>
            </w:pPr>
            <w:r>
              <w:t>Actual Work</w:t>
            </w:r>
          </w:p>
        </w:tc>
      </w:tr>
      <w:tr w:rsidR="0082494C" w:rsidTr="0082494C">
        <w:trPr>
          <w:trHeight w:hRule="exact" w:val="317"/>
        </w:trPr>
        <w:tc>
          <w:tcPr>
            <w:tcW w:w="2500" w:type="pct"/>
          </w:tcPr>
          <w:p w:rsidR="0082494C" w:rsidRDefault="0082494C" w:rsidP="0082494C">
            <w:pPr>
              <w:spacing w:before="0" w:after="0" w:line="240" w:lineRule="auto"/>
            </w:pPr>
            <w:r>
              <w:t>Projected Hours</w:t>
            </w:r>
          </w:p>
        </w:tc>
        <w:tc>
          <w:tcPr>
            <w:tcW w:w="2500" w:type="pct"/>
          </w:tcPr>
          <w:p w:rsidR="0082494C" w:rsidRDefault="0082494C" w:rsidP="0082494C">
            <w:pPr>
              <w:spacing w:before="0" w:after="0" w:line="240" w:lineRule="auto"/>
            </w:pPr>
            <w:r>
              <w:t>Total Work</w:t>
            </w:r>
          </w:p>
        </w:tc>
      </w:tr>
    </w:tbl>
    <w:p w:rsidR="00BE24F8" w:rsidRDefault="00BE24F8" w:rsidP="00BE24F8"/>
    <w:p w:rsidR="00BE24F8" w:rsidRDefault="00BE24F8" w:rsidP="00BE24F8">
      <w:pPr>
        <w:rPr>
          <w:color w:val="243F60"/>
          <w:spacing w:val="15"/>
          <w:sz w:val="22"/>
          <w:szCs w:val="22"/>
        </w:rPr>
      </w:pPr>
      <w:r>
        <w:br w:type="page"/>
      </w:r>
    </w:p>
    <w:p w:rsidR="00767039" w:rsidRPr="00767039" w:rsidRDefault="00767039" w:rsidP="00767039">
      <w:pPr>
        <w:pStyle w:val="Heading3"/>
      </w:pPr>
      <w:bookmarkStart w:id="17" w:name="_Toc403126638"/>
      <w:r>
        <w:lastRenderedPageBreak/>
        <w:t>Using Tasks</w:t>
      </w:r>
      <w:bookmarkEnd w:id="17"/>
    </w:p>
    <w:p w:rsidR="00CC603C" w:rsidRDefault="0082494C" w:rsidP="00FF6126">
      <w:r>
        <w:t>Tasks can be updated in Outlook in the list view or by opening the edit window.  Any changes made will be saved to Connections Online immediately.  The screen below shows a Connections Online task opened for edit.</w:t>
      </w:r>
    </w:p>
    <w:p w:rsidR="0082494C" w:rsidRDefault="001C26C0" w:rsidP="00FF6126">
      <w:r>
        <w:rPr>
          <w:noProof/>
          <w:lang w:bidi="ar-SA"/>
        </w:rPr>
        <w:drawing>
          <wp:inline distT="0" distB="0" distL="0" distR="0">
            <wp:extent cx="5106113" cy="380100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LOL2013_TaskEdit.png"/>
                    <pic:cNvPicPr/>
                  </pic:nvPicPr>
                  <pic:blipFill>
                    <a:blip r:embed="rId12">
                      <a:extLst>
                        <a:ext uri="{28A0092B-C50C-407E-A947-70E740481C1C}">
                          <a14:useLocalDpi xmlns:a14="http://schemas.microsoft.com/office/drawing/2010/main" val="0"/>
                        </a:ext>
                      </a:extLst>
                    </a:blip>
                    <a:stretch>
                      <a:fillRect/>
                    </a:stretch>
                  </pic:blipFill>
                  <pic:spPr>
                    <a:xfrm>
                      <a:off x="0" y="0"/>
                      <a:ext cx="5106113" cy="3801005"/>
                    </a:xfrm>
                    <a:prstGeom prst="rect">
                      <a:avLst/>
                    </a:prstGeom>
                  </pic:spPr>
                </pic:pic>
              </a:graphicData>
            </a:graphic>
          </wp:inline>
        </w:drawing>
      </w:r>
    </w:p>
    <w:p w:rsidR="0082494C" w:rsidRDefault="0082494C" w:rsidP="00FF6126">
      <w:r>
        <w:t>The Category of “Connections Online” is shown at the top of the form.  At the bottom, there is a custom panel</w:t>
      </w:r>
      <w:r w:rsidR="008D069E">
        <w:t>, titled “Connections Online”,</w:t>
      </w:r>
      <w:r>
        <w:t xml:space="preserve"> which shows </w:t>
      </w:r>
      <w:r w:rsidR="008D069E">
        <w:t xml:space="preserve">the </w:t>
      </w:r>
      <w:r w:rsidR="00897040">
        <w:t>p</w:t>
      </w:r>
      <w:r w:rsidR="008D069E">
        <w:t xml:space="preserve">rojected </w:t>
      </w:r>
      <w:r w:rsidR="00897040">
        <w:t>s</w:t>
      </w:r>
      <w:r w:rsidR="008D069E">
        <w:t xml:space="preserve">tart date for a </w:t>
      </w:r>
      <w:r w:rsidR="00897040">
        <w:t>task</w:t>
      </w:r>
      <w:r>
        <w:t xml:space="preserve"> and also</w:t>
      </w:r>
      <w:r w:rsidR="008D069E">
        <w:t xml:space="preserve"> links to the ancestors of the </w:t>
      </w:r>
      <w:r w:rsidR="00897040">
        <w:t>task</w:t>
      </w:r>
      <w:r>
        <w:t xml:space="preserve"> in </w:t>
      </w:r>
      <w:r w:rsidR="004B294C">
        <w:t>Connections Online</w:t>
      </w:r>
      <w:r w:rsidR="00897040">
        <w:t>.  Changes to the projected s</w:t>
      </w:r>
      <w:r>
        <w:t>tart will be saved just as any of the Outlook fields above.  This</w:t>
      </w:r>
      <w:r w:rsidR="008D069E">
        <w:t xml:space="preserve"> example</w:t>
      </w:r>
      <w:r>
        <w:t xml:space="preserve"> window shows task “</w:t>
      </w:r>
      <w:r w:rsidR="00496714">
        <w:t>Determine Project Plan</w:t>
      </w:r>
      <w:r>
        <w:t xml:space="preserve">” from the </w:t>
      </w:r>
      <w:r w:rsidR="00496714">
        <w:t xml:space="preserve">Improve HR Department Controls, Quality Assurance, and Consistency Project </w:t>
      </w:r>
      <w:r>
        <w:t xml:space="preserve">for the </w:t>
      </w:r>
      <w:r w:rsidR="00496714">
        <w:t xml:space="preserve">Human Resources </w:t>
      </w:r>
      <w:r>
        <w:t xml:space="preserve">Department.  It is projected to start on </w:t>
      </w:r>
      <w:r w:rsidR="00496714">
        <w:t>4</w:t>
      </w:r>
      <w:r>
        <w:t>/1</w:t>
      </w:r>
      <w:r w:rsidR="00496714">
        <w:t>4/2017</w:t>
      </w:r>
      <w:r>
        <w:t xml:space="preserve"> and end on </w:t>
      </w:r>
      <w:r w:rsidR="00496714">
        <w:t>4/26/2017</w:t>
      </w:r>
      <w:r>
        <w:t>.  It has normal priority.  The description is shown in the white box “</w:t>
      </w:r>
      <w:r w:rsidR="00496714">
        <w:t>Create Microsoft Project schedule</w:t>
      </w:r>
      <w:r>
        <w:t>…”</w:t>
      </w:r>
    </w:p>
    <w:p w:rsidR="008D069E" w:rsidRDefault="008D069E" w:rsidP="00FF6126">
      <w:r>
        <w:t>Once the user has made changes on this window, he or she must click “Save and Close” to synchronize the changes to Connections Online.</w:t>
      </w:r>
    </w:p>
    <w:p w:rsidR="00BE24F8" w:rsidRDefault="00BE24F8">
      <w:pPr>
        <w:spacing w:before="0" w:after="0" w:line="240" w:lineRule="auto"/>
        <w:rPr>
          <w:caps/>
          <w:color w:val="243F60"/>
          <w:spacing w:val="15"/>
          <w:sz w:val="22"/>
          <w:szCs w:val="22"/>
        </w:rPr>
      </w:pPr>
      <w:r>
        <w:br w:type="page"/>
      </w:r>
    </w:p>
    <w:p w:rsidR="00F533BC" w:rsidRDefault="00F533BC" w:rsidP="00F533BC">
      <w:pPr>
        <w:pStyle w:val="Heading3"/>
      </w:pPr>
      <w:bookmarkStart w:id="18" w:name="_Toc403126639"/>
      <w:r>
        <w:lastRenderedPageBreak/>
        <w:t>Marking a Task Complete</w:t>
      </w:r>
      <w:bookmarkEnd w:id="18"/>
    </w:p>
    <w:p w:rsidR="00F533BC" w:rsidRDefault="00F533BC" w:rsidP="00F533BC">
      <w:r>
        <w:t>The most common task in the connector is marking tasks complete.  To do this, simply mark the task complete in Outlook and it will synchronize back to Connections Online.  There are several ways to mark a task complete in Outlook:</w:t>
      </w:r>
    </w:p>
    <w:p w:rsidR="00F533BC" w:rsidRDefault="00F533BC" w:rsidP="00F533BC">
      <w:pPr>
        <w:pStyle w:val="ListParagraph"/>
        <w:numPr>
          <w:ilvl w:val="0"/>
          <w:numId w:val="21"/>
        </w:numPr>
      </w:pPr>
      <w:r>
        <w:rPr>
          <w:b/>
        </w:rPr>
        <w:t xml:space="preserve">Complete </w:t>
      </w:r>
      <w:r w:rsidRPr="00F533BC">
        <w:rPr>
          <w:b/>
        </w:rPr>
        <w:t>Column</w:t>
      </w:r>
      <w:r>
        <w:t xml:space="preserve"> - </w:t>
      </w:r>
      <w:r w:rsidRPr="00F533BC">
        <w:t>In</w:t>
      </w:r>
      <w:r>
        <w:t xml:space="preserve"> the List view, users can click the checkmark in the </w:t>
      </w:r>
      <w:proofErr w:type="gramStart"/>
      <w:r>
        <w:t>Complete</w:t>
      </w:r>
      <w:proofErr w:type="gramEnd"/>
      <w:r>
        <w:t xml:space="preserve"> column to toggle the completed status next to each task.  This column is shown by default, but if it is missing, it can be shown by right-clicking a column header and selecting “Field Chooser…”  Date Completed will be updated to the current date and send back to Connections Online as the </w:t>
      </w:r>
      <w:r w:rsidR="00897040">
        <w:t>a</w:t>
      </w:r>
      <w:r>
        <w:t xml:space="preserve">ctual </w:t>
      </w:r>
      <w:r w:rsidR="00897040">
        <w:t>end d</w:t>
      </w:r>
      <w:r>
        <w:t>ate.</w:t>
      </w:r>
    </w:p>
    <w:p w:rsidR="00F533BC" w:rsidRDefault="00F533BC" w:rsidP="00F533BC">
      <w:pPr>
        <w:pStyle w:val="ListParagraph"/>
        <w:numPr>
          <w:ilvl w:val="0"/>
          <w:numId w:val="21"/>
        </w:numPr>
      </w:pPr>
      <w:r>
        <w:rPr>
          <w:b/>
        </w:rPr>
        <w:t>Status</w:t>
      </w:r>
      <w:r w:rsidR="00081BCE">
        <w:rPr>
          <w:b/>
        </w:rPr>
        <w:t xml:space="preserve"> </w:t>
      </w:r>
      <w:r>
        <w:t>– In the</w:t>
      </w:r>
      <w:r w:rsidR="00081BCE">
        <w:t xml:space="preserve"> List view</w:t>
      </w:r>
      <w:r>
        <w:t xml:space="preserve"> Status column, users can right-click the icon and select “Mark Complete”.  As noted above, if the Status column is not displayed, use the “Field Chooser…” to add it to the view.  </w:t>
      </w:r>
      <w:r w:rsidR="00081BCE">
        <w:t xml:space="preserve">Status is also offered on the edit window for the task.  Selected “Completed” in the dropdown and press </w:t>
      </w:r>
      <w:proofErr w:type="gramStart"/>
      <w:r w:rsidR="00081BCE">
        <w:t>Save</w:t>
      </w:r>
      <w:proofErr w:type="gramEnd"/>
      <w:r w:rsidR="00081BCE">
        <w:t xml:space="preserve">.  </w:t>
      </w:r>
      <w:r>
        <w:t xml:space="preserve">Date Completed will be updated to the current date and send back to Connections Online as </w:t>
      </w:r>
      <w:r w:rsidR="00897040">
        <w:t>the actual end date</w:t>
      </w:r>
      <w:r>
        <w:t>.</w:t>
      </w:r>
    </w:p>
    <w:p w:rsidR="00F533BC" w:rsidRDefault="00F533BC" w:rsidP="00F533BC">
      <w:pPr>
        <w:pStyle w:val="ListParagraph"/>
        <w:numPr>
          <w:ilvl w:val="0"/>
          <w:numId w:val="21"/>
        </w:numPr>
      </w:pPr>
      <w:r>
        <w:rPr>
          <w:b/>
        </w:rPr>
        <w:t xml:space="preserve">% Complete – </w:t>
      </w:r>
      <w:r>
        <w:t>Edit the task and set the % Complete to 100%.  Date Completed will be updated to the current date and send bac</w:t>
      </w:r>
      <w:r w:rsidR="00897040">
        <w:t>k to Connections Online as the a</w:t>
      </w:r>
      <w:r>
        <w:t xml:space="preserve">ctual </w:t>
      </w:r>
      <w:r w:rsidR="00897040">
        <w:t>end date</w:t>
      </w:r>
      <w:r>
        <w:t xml:space="preserve"> on save.</w:t>
      </w:r>
    </w:p>
    <w:p w:rsidR="00F533BC" w:rsidRPr="00F533BC" w:rsidRDefault="00F533BC" w:rsidP="00F533BC">
      <w:pPr>
        <w:pStyle w:val="ListParagraph"/>
        <w:numPr>
          <w:ilvl w:val="0"/>
          <w:numId w:val="21"/>
        </w:numPr>
      </w:pPr>
      <w:r w:rsidRPr="00081BCE">
        <w:rPr>
          <w:b/>
        </w:rPr>
        <w:t>Date Completed</w:t>
      </w:r>
      <w:r>
        <w:t xml:space="preserve"> – In the List, set the Date Completed field to a date.</w:t>
      </w:r>
      <w:r w:rsidR="00081BCE">
        <w:t xml:space="preserve">  This date will update the </w:t>
      </w:r>
      <w:r w:rsidR="00897040">
        <w:t>actual</w:t>
      </w:r>
      <w:r w:rsidR="00081BCE">
        <w:t xml:space="preserve"> </w:t>
      </w:r>
      <w:r w:rsidR="00897040">
        <w:t>end date</w:t>
      </w:r>
      <w:r w:rsidR="00081BCE">
        <w:t xml:space="preserve"> in Connections Online</w:t>
      </w:r>
      <w:r>
        <w:t>.</w:t>
      </w:r>
    </w:p>
    <w:p w:rsidR="00FF6126" w:rsidRDefault="00FF6126" w:rsidP="00FF6126">
      <w:pPr>
        <w:pStyle w:val="Heading2"/>
      </w:pPr>
      <w:bookmarkStart w:id="19" w:name="_Toc403126640"/>
      <w:r>
        <w:t>Events</w:t>
      </w:r>
      <w:bookmarkEnd w:id="19"/>
    </w:p>
    <w:p w:rsidR="00FF6126" w:rsidRDefault="00F20A37" w:rsidP="00FF6126">
      <w:r>
        <w:t xml:space="preserve">This section explains how </w:t>
      </w:r>
      <w:r w:rsidR="00897040">
        <w:t>dialog</w:t>
      </w:r>
      <w:r>
        <w:t xml:space="preserve">s and </w:t>
      </w:r>
      <w:r w:rsidR="00897040">
        <w:t>project</w:t>
      </w:r>
      <w:r>
        <w:t xml:space="preserve"> </w:t>
      </w:r>
      <w:r w:rsidR="00897040">
        <w:t>end date</w:t>
      </w:r>
      <w:r>
        <w:t>s are imported to Outlook and where to find Connections Online data associated with these items.</w:t>
      </w:r>
    </w:p>
    <w:p w:rsidR="00767039" w:rsidRDefault="00767039" w:rsidP="00767039">
      <w:pPr>
        <w:pStyle w:val="Heading3"/>
      </w:pPr>
      <w:bookmarkStart w:id="20" w:name="_Toc403126641"/>
      <w:r>
        <w:t>What Are Events?</w:t>
      </w:r>
      <w:bookmarkEnd w:id="20"/>
    </w:p>
    <w:p w:rsidR="00767039" w:rsidRDefault="00886247" w:rsidP="00767039">
      <w:r>
        <w:t xml:space="preserve">Connections Online </w:t>
      </w:r>
      <w:r w:rsidR="00897040">
        <w:t>dialog</w:t>
      </w:r>
      <w:r>
        <w:t xml:space="preserve">s and </w:t>
      </w:r>
      <w:r w:rsidR="00897040">
        <w:t>project</w:t>
      </w:r>
      <w:r>
        <w:t xml:space="preserve">s </w:t>
      </w:r>
      <w:r w:rsidR="00897040">
        <w:t>end date</w:t>
      </w:r>
      <w:r>
        <w:t xml:space="preserve">s are considered events in the connector.  They are imported to Outlook in the form of Appointments on the Calendar.  </w:t>
      </w:r>
      <w:r w:rsidR="004B294C">
        <w:t xml:space="preserve">Appointments items are made for 1 hour by default.  </w:t>
      </w:r>
      <w:r>
        <w:t>Here is the criteria for events:</w:t>
      </w:r>
    </w:p>
    <w:p w:rsidR="00886247" w:rsidRPr="00886247" w:rsidRDefault="00886247" w:rsidP="00886247">
      <w:pPr>
        <w:pStyle w:val="ListParagraph"/>
        <w:numPr>
          <w:ilvl w:val="0"/>
          <w:numId w:val="22"/>
        </w:numPr>
      </w:pPr>
      <w:r>
        <w:rPr>
          <w:b/>
        </w:rPr>
        <w:t xml:space="preserve">Individual Dialogs – </w:t>
      </w:r>
      <w:r>
        <w:t>All dialogs for the current user that are scheduled for the next 1 year period.</w:t>
      </w:r>
      <w:r w:rsidR="004B294C">
        <w:t xml:space="preserve">  </w:t>
      </w:r>
    </w:p>
    <w:p w:rsidR="00886247" w:rsidRDefault="00886247" w:rsidP="00886247">
      <w:pPr>
        <w:pStyle w:val="ListParagraph"/>
        <w:numPr>
          <w:ilvl w:val="0"/>
          <w:numId w:val="22"/>
        </w:numPr>
      </w:pPr>
      <w:r>
        <w:rPr>
          <w:b/>
        </w:rPr>
        <w:t>Department and Organization Dialogs</w:t>
      </w:r>
      <w:r>
        <w:t xml:space="preserve"> –</w:t>
      </w:r>
      <w:r>
        <w:rPr>
          <w:b/>
        </w:rPr>
        <w:t xml:space="preserve"> </w:t>
      </w:r>
      <w:r w:rsidR="000B0CEB">
        <w:t>All</w:t>
      </w:r>
      <w:r>
        <w:t xml:space="preserve"> dialog</w:t>
      </w:r>
      <w:r w:rsidR="000B0CEB">
        <w:t>s</w:t>
      </w:r>
      <w:r>
        <w:t xml:space="preserve"> for departments and organizations that the user is associated with, both primary and secondary.  Dialogs may be schedule</w:t>
      </w:r>
      <w:r w:rsidR="000B0CEB">
        <w:t>d</w:t>
      </w:r>
      <w:r>
        <w:t xml:space="preserve"> for up to 1 year.</w:t>
      </w:r>
    </w:p>
    <w:p w:rsidR="00886247" w:rsidRPr="00886247" w:rsidRDefault="00886247" w:rsidP="00886247">
      <w:pPr>
        <w:pStyle w:val="ListParagraph"/>
        <w:numPr>
          <w:ilvl w:val="0"/>
          <w:numId w:val="22"/>
        </w:numPr>
      </w:pPr>
      <w:r>
        <w:rPr>
          <w:b/>
        </w:rPr>
        <w:t xml:space="preserve">Project Dialogs </w:t>
      </w:r>
      <w:r>
        <w:t xml:space="preserve">– </w:t>
      </w:r>
      <w:r w:rsidR="000B0CEB">
        <w:t>All</w:t>
      </w:r>
      <w:r>
        <w:t xml:space="preserve"> dialog</w:t>
      </w:r>
      <w:r w:rsidR="000B0CEB">
        <w:t>s for projects on which the user is a team member and that are scheduled in the next 1 year period.</w:t>
      </w:r>
    </w:p>
    <w:p w:rsidR="00886247" w:rsidRDefault="00886247" w:rsidP="00886247">
      <w:pPr>
        <w:pStyle w:val="ListParagraph"/>
        <w:numPr>
          <w:ilvl w:val="0"/>
          <w:numId w:val="22"/>
        </w:numPr>
      </w:pPr>
      <w:r>
        <w:rPr>
          <w:b/>
        </w:rPr>
        <w:t xml:space="preserve">Project End Dates </w:t>
      </w:r>
      <w:r>
        <w:t>– This includes any project that the user is a team member on and that is not completed.</w:t>
      </w:r>
      <w:r w:rsidR="000B0CEB">
        <w:t xml:space="preserve">  The date shown is the projected end date.</w:t>
      </w:r>
      <w:r w:rsidR="004B294C">
        <w:t xml:space="preserve">  Appointments for project end dates are scheduled for 8am to 9am.  The Location for project end dates always reads “Project End Date”.</w:t>
      </w:r>
    </w:p>
    <w:p w:rsidR="000B0CEB" w:rsidRDefault="000B0CEB" w:rsidP="000B0CEB">
      <w:r>
        <w:t xml:space="preserve">Dialogs and </w:t>
      </w:r>
      <w:r w:rsidR="00897040">
        <w:t>project</w:t>
      </w:r>
      <w:r>
        <w:t xml:space="preserve"> </w:t>
      </w:r>
      <w:r w:rsidR="00897040">
        <w:t>end date</w:t>
      </w:r>
      <w:r>
        <w:t>s can be viewed in the List view or on the Calendar in Outlook.  Use the Calendar option in the navigation pane on the left in Outlook.  The following screen shows an example list of events for a user.  Note that they are grouped by Category so the user can easily see which ones are from Connections Online.</w:t>
      </w:r>
    </w:p>
    <w:p w:rsidR="000B0CEB" w:rsidRDefault="00A33DDD" w:rsidP="000B0CEB">
      <w:r>
        <w:rPr>
          <w:noProof/>
          <w:lang w:bidi="ar-SA"/>
        </w:rPr>
        <w:lastRenderedPageBreak/>
        <w:drawing>
          <wp:inline distT="0" distB="0" distL="0" distR="0">
            <wp:extent cx="6011114" cy="2238687"/>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LOL2013_Calendar.png"/>
                    <pic:cNvPicPr/>
                  </pic:nvPicPr>
                  <pic:blipFill>
                    <a:blip r:embed="rId13">
                      <a:extLst>
                        <a:ext uri="{28A0092B-C50C-407E-A947-70E740481C1C}">
                          <a14:useLocalDpi xmlns:a14="http://schemas.microsoft.com/office/drawing/2010/main" val="0"/>
                        </a:ext>
                      </a:extLst>
                    </a:blip>
                    <a:stretch>
                      <a:fillRect/>
                    </a:stretch>
                  </pic:blipFill>
                  <pic:spPr>
                    <a:xfrm>
                      <a:off x="0" y="0"/>
                      <a:ext cx="6011114" cy="2238687"/>
                    </a:xfrm>
                    <a:prstGeom prst="rect">
                      <a:avLst/>
                    </a:prstGeom>
                  </pic:spPr>
                </pic:pic>
              </a:graphicData>
            </a:graphic>
          </wp:inline>
        </w:drawing>
      </w:r>
    </w:p>
    <w:p w:rsidR="00A33DDD" w:rsidRPr="00767039" w:rsidRDefault="00A33DDD" w:rsidP="000B0CEB">
      <w:r>
        <w:t>Note: Items with blank Subject/Locations are Dialogs entered in Connections Online without Name and Location entered.</w:t>
      </w:r>
    </w:p>
    <w:p w:rsidR="000B0CEB" w:rsidRDefault="000B0CEB" w:rsidP="00767039">
      <w:pPr>
        <w:pStyle w:val="Heading3"/>
      </w:pPr>
      <w:bookmarkStart w:id="21" w:name="_Toc403126642"/>
      <w:r>
        <w:t>Data Map</w:t>
      </w:r>
      <w:bookmarkEnd w:id="21"/>
    </w:p>
    <w:p w:rsidR="000B0CEB" w:rsidRPr="000B0CEB" w:rsidRDefault="000B0CEB" w:rsidP="000B0CEB">
      <w:r>
        <w:t>Data is mapped to Connections Online as follows:</w:t>
      </w:r>
    </w:p>
    <w:tbl>
      <w:tblPr>
        <w:tblStyle w:val="TableGrid"/>
        <w:tblW w:w="5000" w:type="pct"/>
        <w:tblLook w:val="04A0" w:firstRow="1" w:lastRow="0" w:firstColumn="1" w:lastColumn="0" w:noHBand="0" w:noVBand="1"/>
      </w:tblPr>
      <w:tblGrid>
        <w:gridCol w:w="5035"/>
        <w:gridCol w:w="5035"/>
      </w:tblGrid>
      <w:tr w:rsidR="000B0CEB" w:rsidRPr="000A7753" w:rsidTr="00897040">
        <w:trPr>
          <w:trHeight w:hRule="exact" w:val="317"/>
        </w:trPr>
        <w:tc>
          <w:tcPr>
            <w:tcW w:w="2500" w:type="pct"/>
            <w:shd w:val="clear" w:color="auto" w:fill="DEEAF6" w:themeFill="accent1" w:themeFillTint="33"/>
          </w:tcPr>
          <w:p w:rsidR="000B0CEB" w:rsidRPr="000A7753" w:rsidRDefault="000B0CEB" w:rsidP="00897040">
            <w:pPr>
              <w:spacing w:before="0" w:after="0" w:line="240" w:lineRule="auto"/>
              <w:rPr>
                <w:b/>
              </w:rPr>
            </w:pPr>
            <w:r w:rsidRPr="000A7753">
              <w:rPr>
                <w:b/>
              </w:rPr>
              <w:t xml:space="preserve">Connections Online </w:t>
            </w:r>
            <w:r>
              <w:rPr>
                <w:b/>
              </w:rPr>
              <w:t xml:space="preserve">Project/Dialog </w:t>
            </w:r>
            <w:r w:rsidRPr="000A7753">
              <w:rPr>
                <w:b/>
              </w:rPr>
              <w:t>Field</w:t>
            </w:r>
          </w:p>
        </w:tc>
        <w:tc>
          <w:tcPr>
            <w:tcW w:w="2500" w:type="pct"/>
            <w:shd w:val="clear" w:color="auto" w:fill="DEEAF6" w:themeFill="accent1" w:themeFillTint="33"/>
          </w:tcPr>
          <w:p w:rsidR="000B0CEB" w:rsidRPr="000A7753" w:rsidRDefault="000B0CEB" w:rsidP="00897040">
            <w:pPr>
              <w:spacing w:before="0" w:after="0" w:line="240" w:lineRule="auto"/>
              <w:rPr>
                <w:b/>
              </w:rPr>
            </w:pPr>
            <w:r w:rsidRPr="000A7753">
              <w:rPr>
                <w:b/>
              </w:rPr>
              <w:t>Outlook</w:t>
            </w:r>
            <w:r>
              <w:rPr>
                <w:b/>
              </w:rPr>
              <w:t xml:space="preserve"> Appointment</w:t>
            </w:r>
            <w:r w:rsidRPr="000A7753">
              <w:rPr>
                <w:b/>
              </w:rPr>
              <w:t xml:space="preserve"> Field</w:t>
            </w:r>
          </w:p>
        </w:tc>
      </w:tr>
      <w:tr w:rsidR="000B0CEB" w:rsidTr="00897040">
        <w:trPr>
          <w:trHeight w:hRule="exact" w:val="317"/>
        </w:trPr>
        <w:tc>
          <w:tcPr>
            <w:tcW w:w="2500" w:type="pct"/>
          </w:tcPr>
          <w:p w:rsidR="000B0CEB" w:rsidRDefault="000B0CEB" w:rsidP="00897040">
            <w:pPr>
              <w:spacing w:before="0" w:after="0" w:line="240" w:lineRule="auto"/>
            </w:pPr>
            <w:r>
              <w:t>Name</w:t>
            </w:r>
          </w:p>
        </w:tc>
        <w:tc>
          <w:tcPr>
            <w:tcW w:w="2500" w:type="pct"/>
          </w:tcPr>
          <w:p w:rsidR="000B0CEB" w:rsidRDefault="000B0CEB" w:rsidP="00897040">
            <w:pPr>
              <w:spacing w:before="0" w:after="0" w:line="240" w:lineRule="auto"/>
            </w:pPr>
            <w:r>
              <w:t>Subject</w:t>
            </w:r>
          </w:p>
        </w:tc>
      </w:tr>
      <w:tr w:rsidR="000B0CEB" w:rsidTr="00897040">
        <w:trPr>
          <w:trHeight w:hRule="exact" w:val="317"/>
        </w:trPr>
        <w:tc>
          <w:tcPr>
            <w:tcW w:w="2500" w:type="pct"/>
          </w:tcPr>
          <w:p w:rsidR="000B0CEB" w:rsidRDefault="000B0CEB" w:rsidP="00897040">
            <w:pPr>
              <w:spacing w:before="0" w:after="0" w:line="240" w:lineRule="auto"/>
            </w:pPr>
            <w:r>
              <w:t>Description</w:t>
            </w:r>
          </w:p>
        </w:tc>
        <w:tc>
          <w:tcPr>
            <w:tcW w:w="2500" w:type="pct"/>
          </w:tcPr>
          <w:p w:rsidR="000B0CEB" w:rsidRDefault="000B0CEB" w:rsidP="00897040">
            <w:pPr>
              <w:spacing w:before="0" w:after="0" w:line="240" w:lineRule="auto"/>
            </w:pPr>
            <w:r>
              <w:t>Body</w:t>
            </w:r>
          </w:p>
        </w:tc>
      </w:tr>
      <w:tr w:rsidR="000B0CEB" w:rsidTr="004B294C">
        <w:trPr>
          <w:trHeight w:hRule="exact" w:val="550"/>
        </w:trPr>
        <w:tc>
          <w:tcPr>
            <w:tcW w:w="2500" w:type="pct"/>
          </w:tcPr>
          <w:p w:rsidR="000B0CEB" w:rsidRDefault="004B294C" w:rsidP="00897040">
            <w:pPr>
              <w:spacing w:before="0" w:after="0" w:line="240" w:lineRule="auto"/>
            </w:pPr>
            <w:r>
              <w:t>Location</w:t>
            </w:r>
          </w:p>
        </w:tc>
        <w:tc>
          <w:tcPr>
            <w:tcW w:w="2500" w:type="pct"/>
          </w:tcPr>
          <w:p w:rsidR="004B294C" w:rsidRDefault="004B294C" w:rsidP="00897040">
            <w:pPr>
              <w:spacing w:before="0" w:after="0" w:line="240" w:lineRule="auto"/>
            </w:pPr>
            <w:r>
              <w:t>Location (Dialogs)</w:t>
            </w:r>
          </w:p>
          <w:p w:rsidR="000B0CEB" w:rsidRDefault="004B294C" w:rsidP="00897040">
            <w:pPr>
              <w:spacing w:before="0" w:after="0" w:line="240" w:lineRule="auto"/>
            </w:pPr>
            <w:r>
              <w:t>“Project End Date” for Projects</w:t>
            </w:r>
          </w:p>
        </w:tc>
      </w:tr>
      <w:tr w:rsidR="000B0CEB" w:rsidTr="00897040">
        <w:trPr>
          <w:trHeight w:hRule="exact" w:val="317"/>
        </w:trPr>
        <w:tc>
          <w:tcPr>
            <w:tcW w:w="2500" w:type="pct"/>
          </w:tcPr>
          <w:p w:rsidR="000B0CEB" w:rsidRDefault="004B294C" w:rsidP="004B294C">
            <w:pPr>
              <w:spacing w:before="0" w:after="0" w:line="240" w:lineRule="auto"/>
            </w:pPr>
            <w:r>
              <w:t>Dialog Date (Dialogs)</w:t>
            </w:r>
          </w:p>
        </w:tc>
        <w:tc>
          <w:tcPr>
            <w:tcW w:w="2500" w:type="pct"/>
          </w:tcPr>
          <w:p w:rsidR="000B0CEB" w:rsidRDefault="004B294C" w:rsidP="00897040">
            <w:pPr>
              <w:spacing w:before="0" w:after="0" w:line="240" w:lineRule="auto"/>
            </w:pPr>
            <w:r>
              <w:t>Start Time (Dialogs)</w:t>
            </w:r>
          </w:p>
        </w:tc>
      </w:tr>
      <w:tr w:rsidR="000B0CEB" w:rsidTr="00897040">
        <w:trPr>
          <w:trHeight w:hRule="exact" w:val="317"/>
        </w:trPr>
        <w:tc>
          <w:tcPr>
            <w:tcW w:w="2500" w:type="pct"/>
          </w:tcPr>
          <w:p w:rsidR="000B0CEB" w:rsidRDefault="000B0CEB" w:rsidP="00897040">
            <w:pPr>
              <w:spacing w:before="0" w:after="0" w:line="240" w:lineRule="auto"/>
            </w:pPr>
            <w:r>
              <w:t>Projected End Date</w:t>
            </w:r>
            <w:r w:rsidR="004B294C">
              <w:t xml:space="preserve"> (Projects)</w:t>
            </w:r>
          </w:p>
        </w:tc>
        <w:tc>
          <w:tcPr>
            <w:tcW w:w="2500" w:type="pct"/>
          </w:tcPr>
          <w:p w:rsidR="000B0CEB" w:rsidRDefault="004B294C" w:rsidP="00897040">
            <w:pPr>
              <w:spacing w:before="0" w:after="0" w:line="240" w:lineRule="auto"/>
            </w:pPr>
            <w:r>
              <w:t>Start Time (Projects) – time set 8-9am.</w:t>
            </w:r>
          </w:p>
        </w:tc>
      </w:tr>
    </w:tbl>
    <w:p w:rsidR="00BE24F8" w:rsidRDefault="00BE24F8" w:rsidP="00AB13E8"/>
    <w:p w:rsidR="00BE24F8" w:rsidRDefault="00BE24F8" w:rsidP="00BE24F8">
      <w:pPr>
        <w:rPr>
          <w:color w:val="243F60"/>
          <w:spacing w:val="15"/>
          <w:sz w:val="22"/>
          <w:szCs w:val="22"/>
        </w:rPr>
      </w:pPr>
      <w:r>
        <w:br w:type="page"/>
      </w:r>
    </w:p>
    <w:p w:rsidR="00767039" w:rsidRDefault="00767039" w:rsidP="00767039">
      <w:pPr>
        <w:pStyle w:val="Heading3"/>
      </w:pPr>
      <w:bookmarkStart w:id="22" w:name="_Toc403126643"/>
      <w:r>
        <w:lastRenderedPageBreak/>
        <w:t>Using Events</w:t>
      </w:r>
      <w:bookmarkEnd w:id="22"/>
    </w:p>
    <w:p w:rsidR="000B0CEB" w:rsidRDefault="000B0CEB" w:rsidP="000B0CEB">
      <w:r>
        <w:t xml:space="preserve">In Outlook, </w:t>
      </w:r>
      <w:r w:rsidR="004B294C">
        <w:t>dialogs and projects can be updated</w:t>
      </w:r>
      <w:r>
        <w:t>.  The following screen shows a Connections Online dialog in Outlook.</w:t>
      </w:r>
    </w:p>
    <w:p w:rsidR="000B0CEB" w:rsidRDefault="00A33DDD" w:rsidP="000B0CEB">
      <w:r>
        <w:rPr>
          <w:noProof/>
          <w:lang w:bidi="ar-SA"/>
        </w:rPr>
        <w:drawing>
          <wp:inline distT="0" distB="0" distL="0" distR="0">
            <wp:extent cx="4915586" cy="39248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LOL2013_DialogEdit.png"/>
                    <pic:cNvPicPr/>
                  </pic:nvPicPr>
                  <pic:blipFill>
                    <a:blip r:embed="rId14">
                      <a:extLst>
                        <a:ext uri="{28A0092B-C50C-407E-A947-70E740481C1C}">
                          <a14:useLocalDpi xmlns:a14="http://schemas.microsoft.com/office/drawing/2010/main" val="0"/>
                        </a:ext>
                      </a:extLst>
                    </a:blip>
                    <a:stretch>
                      <a:fillRect/>
                    </a:stretch>
                  </pic:blipFill>
                  <pic:spPr>
                    <a:xfrm>
                      <a:off x="0" y="0"/>
                      <a:ext cx="4915586" cy="3924848"/>
                    </a:xfrm>
                    <a:prstGeom prst="rect">
                      <a:avLst/>
                    </a:prstGeom>
                  </pic:spPr>
                </pic:pic>
              </a:graphicData>
            </a:graphic>
          </wp:inline>
        </w:drawing>
      </w:r>
    </w:p>
    <w:p w:rsidR="004B294C" w:rsidRDefault="004B294C" w:rsidP="000B0CEB">
      <w:r>
        <w:t xml:space="preserve">Just like the tasks, the first box on an appointment edit window shows the category.  For Connections Online items, this will display “Connections Online”.  At the bottom of the edit window, there is a panel with a link to the associated item in Connections Online.  In the above example, </w:t>
      </w:r>
      <w:r w:rsidR="008D3800">
        <w:t xml:space="preserve">“Mark’s </w:t>
      </w:r>
      <w:r w:rsidR="00A33DDD">
        <w:t>March</w:t>
      </w:r>
      <w:r w:rsidR="00454B33">
        <w:t xml:space="preserve"> Dialog” for 3/21/2017</w:t>
      </w:r>
      <w:r w:rsidR="008D3800">
        <w:t xml:space="preserve"> is shown.  The link “Mark Stovall” in the bottom panel will open Mark’s individual page in Connections Online.  </w:t>
      </w:r>
      <w:r>
        <w:t>For dialogs, users can update the name, location, description, and dialog date (start time) in Outlook and it will be saved back to Connections Online.  For projects, users can update the name, description, and projected end date (start time) in Outlook for change in Connections Online.</w:t>
      </w:r>
    </w:p>
    <w:p w:rsidR="008D3800" w:rsidRDefault="008D3800" w:rsidP="000B0CEB">
      <w:r>
        <w:t>Once the user has made changes on this window, he or she must click “Save and Close” to synchronize the changes to Connections Online.</w:t>
      </w:r>
    </w:p>
    <w:p w:rsidR="00FF6126" w:rsidRDefault="008D3800" w:rsidP="00FF6126">
      <w:pPr>
        <w:pStyle w:val="Heading2"/>
      </w:pPr>
      <w:bookmarkStart w:id="23" w:name="_Toc403126644"/>
      <w:r>
        <w:t>Synchronizing U</w:t>
      </w:r>
      <w:r w:rsidR="00AB13E8">
        <w:t>pdates</w:t>
      </w:r>
      <w:r w:rsidR="00FF6126">
        <w:t xml:space="preserve"> in Connections Online</w:t>
      </w:r>
      <w:bookmarkEnd w:id="23"/>
    </w:p>
    <w:p w:rsidR="00FF6126" w:rsidRPr="00FF6126" w:rsidRDefault="00FF6126" w:rsidP="00FF6126">
      <w:r>
        <w:t xml:space="preserve">Changes that are made in Connections Online are only synchronized to Outlook during a Synchronization cycle.  As explained in previous sections, this is done when the auto-synchronization process runs every X minutes, or when the user selects the “Synchronize Updates” or “Synchronize All” options.  For “Synchronize Updates”, only the latest changes will be synchronized.  </w:t>
      </w:r>
      <w:r w:rsidR="008D069E">
        <w:t xml:space="preserve">With this option, deleted items will not reappear in Outlook if they were not deleted in Connections Online.  </w:t>
      </w:r>
      <w:r>
        <w:t>For “Synchronize All”, data from Connections Online will overwrite data in Outlook.</w:t>
      </w:r>
    </w:p>
    <w:sectPr w:rsidR="00FF6126" w:rsidRPr="00FF6126" w:rsidSect="00B823DD">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BE" w:rsidRDefault="00022EBE" w:rsidP="00B823DD">
      <w:pPr>
        <w:spacing w:before="0" w:after="0" w:line="240" w:lineRule="auto"/>
      </w:pPr>
      <w:r>
        <w:separator/>
      </w:r>
    </w:p>
  </w:endnote>
  <w:endnote w:type="continuationSeparator" w:id="0">
    <w:p w:rsidR="00022EBE" w:rsidRDefault="00022EBE" w:rsidP="00B823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040" w:rsidRDefault="00897040">
    <w:pPr>
      <w:pStyle w:val="Footer"/>
      <w:jc w:val="center"/>
    </w:pPr>
    <w:r>
      <w:fldChar w:fldCharType="begin"/>
    </w:r>
    <w:r>
      <w:instrText xml:space="preserve"> PAGE   \* MERGEFORMAT </w:instrText>
    </w:r>
    <w:r>
      <w:fldChar w:fldCharType="separate"/>
    </w:r>
    <w:r w:rsidR="00B365E9">
      <w:rPr>
        <w:noProof/>
      </w:rPr>
      <w:t>13</w:t>
    </w:r>
    <w:r>
      <w:fldChar w:fldCharType="end"/>
    </w:r>
  </w:p>
  <w:p w:rsidR="00897040" w:rsidRDefault="00897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BE" w:rsidRDefault="00022EBE" w:rsidP="00B823DD">
      <w:pPr>
        <w:spacing w:before="0" w:after="0" w:line="240" w:lineRule="auto"/>
      </w:pPr>
      <w:r>
        <w:separator/>
      </w:r>
    </w:p>
  </w:footnote>
  <w:footnote w:type="continuationSeparator" w:id="0">
    <w:p w:rsidR="00022EBE" w:rsidRDefault="00022EBE" w:rsidP="00B823D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21B8"/>
    <w:multiLevelType w:val="hybridMultilevel"/>
    <w:tmpl w:val="B39A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D68E1"/>
    <w:multiLevelType w:val="hybridMultilevel"/>
    <w:tmpl w:val="9244B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55A1D"/>
    <w:multiLevelType w:val="hybridMultilevel"/>
    <w:tmpl w:val="11983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4321"/>
    <w:multiLevelType w:val="hybridMultilevel"/>
    <w:tmpl w:val="2E20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15809"/>
    <w:multiLevelType w:val="hybridMultilevel"/>
    <w:tmpl w:val="359038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34E85"/>
    <w:multiLevelType w:val="hybridMultilevel"/>
    <w:tmpl w:val="2898B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93B31"/>
    <w:multiLevelType w:val="hybridMultilevel"/>
    <w:tmpl w:val="F4D8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D70C0"/>
    <w:multiLevelType w:val="hybridMultilevel"/>
    <w:tmpl w:val="8ED0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42612"/>
    <w:multiLevelType w:val="hybridMultilevel"/>
    <w:tmpl w:val="654C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107D0"/>
    <w:multiLevelType w:val="hybridMultilevel"/>
    <w:tmpl w:val="EFFA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D19A7"/>
    <w:multiLevelType w:val="hybridMultilevel"/>
    <w:tmpl w:val="397CBC86"/>
    <w:lvl w:ilvl="0" w:tplc="0409000D">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727F8"/>
    <w:multiLevelType w:val="hybridMultilevel"/>
    <w:tmpl w:val="FEE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636CA"/>
    <w:multiLevelType w:val="hybridMultilevel"/>
    <w:tmpl w:val="1E38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5862"/>
    <w:multiLevelType w:val="hybridMultilevel"/>
    <w:tmpl w:val="F13C14D6"/>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E3ABC"/>
    <w:multiLevelType w:val="hybridMultilevel"/>
    <w:tmpl w:val="EE8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429B9"/>
    <w:multiLevelType w:val="hybridMultilevel"/>
    <w:tmpl w:val="A58E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24303"/>
    <w:multiLevelType w:val="hybridMultilevel"/>
    <w:tmpl w:val="11983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26C93"/>
    <w:multiLevelType w:val="hybridMultilevel"/>
    <w:tmpl w:val="2F9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84BAE"/>
    <w:multiLevelType w:val="hybridMultilevel"/>
    <w:tmpl w:val="A868390C"/>
    <w:lvl w:ilvl="0" w:tplc="F772799E">
      <w:start w:val="1"/>
      <w:numFmt w:val="bullet"/>
      <w:lvlText w:val=""/>
      <w:lvlJc w:val="left"/>
      <w:pPr>
        <w:tabs>
          <w:tab w:val="num" w:pos="720"/>
        </w:tabs>
        <w:ind w:left="720" w:hanging="360"/>
      </w:pPr>
      <w:rPr>
        <w:rFonts w:ascii="Symbol" w:hAnsi="Symbol" w:hint="default"/>
        <w:sz w:val="24"/>
      </w:rPr>
    </w:lvl>
    <w:lvl w:ilvl="1" w:tplc="0409000D">
      <w:start w:val="1"/>
      <w:numFmt w:val="bullet"/>
      <w:lvlText w:val=""/>
      <w:lvlJc w:val="left"/>
      <w:pPr>
        <w:tabs>
          <w:tab w:val="num" w:pos="1440"/>
        </w:tabs>
        <w:ind w:left="1440" w:hanging="360"/>
      </w:pPr>
      <w:rPr>
        <w:rFonts w:ascii="Wingdings" w:hAnsi="Wingdings" w:hint="default"/>
      </w:rPr>
    </w:lvl>
    <w:lvl w:ilvl="2" w:tplc="77021A66" w:tentative="1">
      <w:start w:val="1"/>
      <w:numFmt w:val="bullet"/>
      <w:lvlText w:val=""/>
      <w:lvlJc w:val="left"/>
      <w:pPr>
        <w:tabs>
          <w:tab w:val="num" w:pos="2160"/>
        </w:tabs>
        <w:ind w:left="2160" w:hanging="360"/>
      </w:pPr>
      <w:rPr>
        <w:rFonts w:ascii="Wingdings" w:hAnsi="Wingdings" w:hint="default"/>
      </w:rPr>
    </w:lvl>
    <w:lvl w:ilvl="3" w:tplc="0A942086" w:tentative="1">
      <w:start w:val="1"/>
      <w:numFmt w:val="bullet"/>
      <w:lvlText w:val=""/>
      <w:lvlJc w:val="left"/>
      <w:pPr>
        <w:tabs>
          <w:tab w:val="num" w:pos="2880"/>
        </w:tabs>
        <w:ind w:left="2880" w:hanging="360"/>
      </w:pPr>
      <w:rPr>
        <w:rFonts w:ascii="Wingdings" w:hAnsi="Wingdings" w:hint="default"/>
      </w:rPr>
    </w:lvl>
    <w:lvl w:ilvl="4" w:tplc="07824F2A" w:tentative="1">
      <w:start w:val="1"/>
      <w:numFmt w:val="bullet"/>
      <w:lvlText w:val=""/>
      <w:lvlJc w:val="left"/>
      <w:pPr>
        <w:tabs>
          <w:tab w:val="num" w:pos="3600"/>
        </w:tabs>
        <w:ind w:left="3600" w:hanging="360"/>
      </w:pPr>
      <w:rPr>
        <w:rFonts w:ascii="Wingdings" w:hAnsi="Wingdings" w:hint="default"/>
      </w:rPr>
    </w:lvl>
    <w:lvl w:ilvl="5" w:tplc="90BE61B2" w:tentative="1">
      <w:start w:val="1"/>
      <w:numFmt w:val="bullet"/>
      <w:lvlText w:val=""/>
      <w:lvlJc w:val="left"/>
      <w:pPr>
        <w:tabs>
          <w:tab w:val="num" w:pos="4320"/>
        </w:tabs>
        <w:ind w:left="4320" w:hanging="360"/>
      </w:pPr>
      <w:rPr>
        <w:rFonts w:ascii="Wingdings" w:hAnsi="Wingdings" w:hint="default"/>
      </w:rPr>
    </w:lvl>
    <w:lvl w:ilvl="6" w:tplc="595CB8F6" w:tentative="1">
      <w:start w:val="1"/>
      <w:numFmt w:val="bullet"/>
      <w:lvlText w:val=""/>
      <w:lvlJc w:val="left"/>
      <w:pPr>
        <w:tabs>
          <w:tab w:val="num" w:pos="5040"/>
        </w:tabs>
        <w:ind w:left="5040" w:hanging="360"/>
      </w:pPr>
      <w:rPr>
        <w:rFonts w:ascii="Wingdings" w:hAnsi="Wingdings" w:hint="default"/>
      </w:rPr>
    </w:lvl>
    <w:lvl w:ilvl="7" w:tplc="506CA124" w:tentative="1">
      <w:start w:val="1"/>
      <w:numFmt w:val="bullet"/>
      <w:lvlText w:val=""/>
      <w:lvlJc w:val="left"/>
      <w:pPr>
        <w:tabs>
          <w:tab w:val="num" w:pos="5760"/>
        </w:tabs>
        <w:ind w:left="5760" w:hanging="360"/>
      </w:pPr>
      <w:rPr>
        <w:rFonts w:ascii="Wingdings" w:hAnsi="Wingdings" w:hint="default"/>
      </w:rPr>
    </w:lvl>
    <w:lvl w:ilvl="8" w:tplc="69F4118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8583F"/>
    <w:multiLevelType w:val="hybridMultilevel"/>
    <w:tmpl w:val="094AD936"/>
    <w:lvl w:ilvl="0" w:tplc="F772799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278D0"/>
    <w:multiLevelType w:val="hybridMultilevel"/>
    <w:tmpl w:val="0AD85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D10B3"/>
    <w:multiLevelType w:val="hybridMultilevel"/>
    <w:tmpl w:val="56A4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553D0"/>
    <w:multiLevelType w:val="hybridMultilevel"/>
    <w:tmpl w:val="198C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5"/>
  </w:num>
  <w:num w:numId="4">
    <w:abstractNumId w:val="16"/>
  </w:num>
  <w:num w:numId="5">
    <w:abstractNumId w:val="0"/>
  </w:num>
  <w:num w:numId="6">
    <w:abstractNumId w:val="2"/>
  </w:num>
  <w:num w:numId="7">
    <w:abstractNumId w:val="3"/>
  </w:num>
  <w:num w:numId="8">
    <w:abstractNumId w:val="17"/>
  </w:num>
  <w:num w:numId="9">
    <w:abstractNumId w:val="19"/>
  </w:num>
  <w:num w:numId="10">
    <w:abstractNumId w:val="18"/>
  </w:num>
  <w:num w:numId="11">
    <w:abstractNumId w:val="22"/>
  </w:num>
  <w:num w:numId="12">
    <w:abstractNumId w:val="7"/>
  </w:num>
  <w:num w:numId="13">
    <w:abstractNumId w:val="13"/>
  </w:num>
  <w:num w:numId="14">
    <w:abstractNumId w:val="10"/>
  </w:num>
  <w:num w:numId="15">
    <w:abstractNumId w:val="4"/>
  </w:num>
  <w:num w:numId="16">
    <w:abstractNumId w:val="20"/>
  </w:num>
  <w:num w:numId="17">
    <w:abstractNumId w:val="11"/>
  </w:num>
  <w:num w:numId="18">
    <w:abstractNumId w:val="15"/>
  </w:num>
  <w:num w:numId="19">
    <w:abstractNumId w:val="6"/>
  </w:num>
  <w:num w:numId="20">
    <w:abstractNumId w:val="12"/>
  </w:num>
  <w:num w:numId="21">
    <w:abstractNumId w:val="8"/>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83"/>
    <w:rsid w:val="00004598"/>
    <w:rsid w:val="00021C08"/>
    <w:rsid w:val="00022EBE"/>
    <w:rsid w:val="00064C36"/>
    <w:rsid w:val="00081BCE"/>
    <w:rsid w:val="00096116"/>
    <w:rsid w:val="000A7753"/>
    <w:rsid w:val="000B0CEB"/>
    <w:rsid w:val="00137137"/>
    <w:rsid w:val="00153342"/>
    <w:rsid w:val="00196E1B"/>
    <w:rsid w:val="001B178C"/>
    <w:rsid w:val="001C0978"/>
    <w:rsid w:val="001C1C48"/>
    <w:rsid w:val="001C26C0"/>
    <w:rsid w:val="001E300B"/>
    <w:rsid w:val="00231161"/>
    <w:rsid w:val="0023671E"/>
    <w:rsid w:val="0024077C"/>
    <w:rsid w:val="002560E4"/>
    <w:rsid w:val="002B0E05"/>
    <w:rsid w:val="002C3DA0"/>
    <w:rsid w:val="002F62E9"/>
    <w:rsid w:val="00350105"/>
    <w:rsid w:val="0038380D"/>
    <w:rsid w:val="00390008"/>
    <w:rsid w:val="003A20BA"/>
    <w:rsid w:val="003A4FC8"/>
    <w:rsid w:val="003B1C79"/>
    <w:rsid w:val="003C03DF"/>
    <w:rsid w:val="003D0372"/>
    <w:rsid w:val="003E6A64"/>
    <w:rsid w:val="003F6DA0"/>
    <w:rsid w:val="00407FC1"/>
    <w:rsid w:val="0042613E"/>
    <w:rsid w:val="0043033E"/>
    <w:rsid w:val="0043334C"/>
    <w:rsid w:val="00454B33"/>
    <w:rsid w:val="00476615"/>
    <w:rsid w:val="00495B3C"/>
    <w:rsid w:val="00496714"/>
    <w:rsid w:val="004A2D7C"/>
    <w:rsid w:val="004B294C"/>
    <w:rsid w:val="00523C83"/>
    <w:rsid w:val="00535363"/>
    <w:rsid w:val="00563AB7"/>
    <w:rsid w:val="005A3AE8"/>
    <w:rsid w:val="005C0608"/>
    <w:rsid w:val="005F2103"/>
    <w:rsid w:val="005F24BE"/>
    <w:rsid w:val="005F3EC5"/>
    <w:rsid w:val="00616297"/>
    <w:rsid w:val="00616A5E"/>
    <w:rsid w:val="006720B9"/>
    <w:rsid w:val="00686DB6"/>
    <w:rsid w:val="00692945"/>
    <w:rsid w:val="00715977"/>
    <w:rsid w:val="0072199C"/>
    <w:rsid w:val="007308E8"/>
    <w:rsid w:val="007633A7"/>
    <w:rsid w:val="00767039"/>
    <w:rsid w:val="007C6D74"/>
    <w:rsid w:val="007F7A55"/>
    <w:rsid w:val="00807AE5"/>
    <w:rsid w:val="0081006A"/>
    <w:rsid w:val="0081077D"/>
    <w:rsid w:val="0082494C"/>
    <w:rsid w:val="008411FF"/>
    <w:rsid w:val="00855A92"/>
    <w:rsid w:val="00886247"/>
    <w:rsid w:val="00894A56"/>
    <w:rsid w:val="00896919"/>
    <w:rsid w:val="00897040"/>
    <w:rsid w:val="008B21A7"/>
    <w:rsid w:val="008D069E"/>
    <w:rsid w:val="008D3800"/>
    <w:rsid w:val="008D7413"/>
    <w:rsid w:val="00913961"/>
    <w:rsid w:val="00950743"/>
    <w:rsid w:val="009754BC"/>
    <w:rsid w:val="00985C77"/>
    <w:rsid w:val="00991451"/>
    <w:rsid w:val="00A33DDD"/>
    <w:rsid w:val="00A36CF2"/>
    <w:rsid w:val="00A41143"/>
    <w:rsid w:val="00A974A0"/>
    <w:rsid w:val="00AB13E8"/>
    <w:rsid w:val="00AB43B4"/>
    <w:rsid w:val="00AB6EA5"/>
    <w:rsid w:val="00AC2D1B"/>
    <w:rsid w:val="00AD78B6"/>
    <w:rsid w:val="00AE11E2"/>
    <w:rsid w:val="00AF59D6"/>
    <w:rsid w:val="00B01DE2"/>
    <w:rsid w:val="00B32FCE"/>
    <w:rsid w:val="00B365E9"/>
    <w:rsid w:val="00B37AB0"/>
    <w:rsid w:val="00B532DB"/>
    <w:rsid w:val="00B823DD"/>
    <w:rsid w:val="00BB515C"/>
    <w:rsid w:val="00BC0203"/>
    <w:rsid w:val="00BE24F8"/>
    <w:rsid w:val="00C622F5"/>
    <w:rsid w:val="00C83FBC"/>
    <w:rsid w:val="00C85179"/>
    <w:rsid w:val="00C942F2"/>
    <w:rsid w:val="00CB77BC"/>
    <w:rsid w:val="00CC603C"/>
    <w:rsid w:val="00CF0F95"/>
    <w:rsid w:val="00D05B2F"/>
    <w:rsid w:val="00D151C8"/>
    <w:rsid w:val="00D300C0"/>
    <w:rsid w:val="00DD465A"/>
    <w:rsid w:val="00DF0DAA"/>
    <w:rsid w:val="00E748DF"/>
    <w:rsid w:val="00E74AFC"/>
    <w:rsid w:val="00EE6627"/>
    <w:rsid w:val="00EE6946"/>
    <w:rsid w:val="00F20A37"/>
    <w:rsid w:val="00F46AEE"/>
    <w:rsid w:val="00F533BC"/>
    <w:rsid w:val="00FD5A2E"/>
    <w:rsid w:val="00FF455D"/>
    <w:rsid w:val="00FF522C"/>
    <w:rsid w:val="00FF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780F1-50BE-40E1-A090-9E90A061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DAA"/>
    <w:pPr>
      <w:spacing w:before="200" w:after="200" w:line="276" w:lineRule="auto"/>
    </w:pPr>
    <w:rPr>
      <w:lang w:bidi="en-US"/>
    </w:rPr>
  </w:style>
  <w:style w:type="paragraph" w:styleId="Heading1">
    <w:name w:val="heading 1"/>
    <w:basedOn w:val="Normal"/>
    <w:next w:val="Normal"/>
    <w:link w:val="Heading1Char"/>
    <w:uiPriority w:val="9"/>
    <w:qFormat/>
    <w:rsid w:val="00DF0DA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DF0DA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DF0DAA"/>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DF0DAA"/>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DF0DAA"/>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DF0DAA"/>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DF0DAA"/>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DF0DA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DA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0DAA"/>
    <w:rPr>
      <w:b/>
      <w:bCs/>
      <w:caps/>
      <w:color w:val="FFFFFF"/>
      <w:spacing w:val="15"/>
      <w:shd w:val="clear" w:color="auto" w:fill="4F81BD"/>
    </w:rPr>
  </w:style>
  <w:style w:type="character" w:customStyle="1" w:styleId="Heading2Char">
    <w:name w:val="Heading 2 Char"/>
    <w:link w:val="Heading2"/>
    <w:uiPriority w:val="9"/>
    <w:rsid w:val="00DF0DAA"/>
    <w:rPr>
      <w:caps/>
      <w:spacing w:val="15"/>
      <w:shd w:val="clear" w:color="auto" w:fill="DBE5F1"/>
    </w:rPr>
  </w:style>
  <w:style w:type="character" w:customStyle="1" w:styleId="Heading3Char">
    <w:name w:val="Heading 3 Char"/>
    <w:link w:val="Heading3"/>
    <w:uiPriority w:val="9"/>
    <w:rsid w:val="00DF0DAA"/>
    <w:rPr>
      <w:caps/>
      <w:color w:val="243F60"/>
      <w:spacing w:val="15"/>
    </w:rPr>
  </w:style>
  <w:style w:type="character" w:customStyle="1" w:styleId="Heading4Char">
    <w:name w:val="Heading 4 Char"/>
    <w:link w:val="Heading4"/>
    <w:uiPriority w:val="9"/>
    <w:semiHidden/>
    <w:rsid w:val="00DF0DAA"/>
    <w:rPr>
      <w:caps/>
      <w:color w:val="365F91"/>
      <w:spacing w:val="10"/>
    </w:rPr>
  </w:style>
  <w:style w:type="character" w:customStyle="1" w:styleId="Heading5Char">
    <w:name w:val="Heading 5 Char"/>
    <w:link w:val="Heading5"/>
    <w:uiPriority w:val="9"/>
    <w:semiHidden/>
    <w:rsid w:val="00DF0DAA"/>
    <w:rPr>
      <w:caps/>
      <w:color w:val="365F91"/>
      <w:spacing w:val="10"/>
    </w:rPr>
  </w:style>
  <w:style w:type="character" w:customStyle="1" w:styleId="Heading6Char">
    <w:name w:val="Heading 6 Char"/>
    <w:link w:val="Heading6"/>
    <w:uiPriority w:val="9"/>
    <w:semiHidden/>
    <w:rsid w:val="00DF0DAA"/>
    <w:rPr>
      <w:caps/>
      <w:color w:val="365F91"/>
      <w:spacing w:val="10"/>
    </w:rPr>
  </w:style>
  <w:style w:type="character" w:customStyle="1" w:styleId="Heading7Char">
    <w:name w:val="Heading 7 Char"/>
    <w:link w:val="Heading7"/>
    <w:uiPriority w:val="9"/>
    <w:semiHidden/>
    <w:rsid w:val="00DF0DAA"/>
    <w:rPr>
      <w:caps/>
      <w:color w:val="365F91"/>
      <w:spacing w:val="10"/>
    </w:rPr>
  </w:style>
  <w:style w:type="character" w:customStyle="1" w:styleId="Heading8Char">
    <w:name w:val="Heading 8 Char"/>
    <w:link w:val="Heading8"/>
    <w:uiPriority w:val="9"/>
    <w:semiHidden/>
    <w:rsid w:val="00DF0DAA"/>
    <w:rPr>
      <w:caps/>
      <w:spacing w:val="10"/>
      <w:sz w:val="18"/>
      <w:szCs w:val="18"/>
    </w:rPr>
  </w:style>
  <w:style w:type="character" w:customStyle="1" w:styleId="Heading9Char">
    <w:name w:val="Heading 9 Char"/>
    <w:link w:val="Heading9"/>
    <w:uiPriority w:val="9"/>
    <w:semiHidden/>
    <w:rsid w:val="00DF0DAA"/>
    <w:rPr>
      <w:i/>
      <w:caps/>
      <w:spacing w:val="10"/>
      <w:sz w:val="18"/>
      <w:szCs w:val="18"/>
    </w:rPr>
  </w:style>
  <w:style w:type="paragraph" w:styleId="Caption">
    <w:name w:val="caption"/>
    <w:basedOn w:val="Normal"/>
    <w:next w:val="Normal"/>
    <w:uiPriority w:val="35"/>
    <w:semiHidden/>
    <w:unhideWhenUsed/>
    <w:qFormat/>
    <w:rsid w:val="00DF0DAA"/>
    <w:rPr>
      <w:b/>
      <w:bCs/>
      <w:color w:val="365F91"/>
      <w:sz w:val="16"/>
      <w:szCs w:val="16"/>
    </w:rPr>
  </w:style>
  <w:style w:type="paragraph" w:styleId="Title">
    <w:name w:val="Title"/>
    <w:basedOn w:val="Normal"/>
    <w:next w:val="Normal"/>
    <w:link w:val="TitleChar"/>
    <w:uiPriority w:val="10"/>
    <w:qFormat/>
    <w:rsid w:val="00DF0DAA"/>
    <w:pPr>
      <w:spacing w:before="720"/>
    </w:pPr>
    <w:rPr>
      <w:caps/>
      <w:color w:val="4F81BD"/>
      <w:spacing w:val="10"/>
      <w:kern w:val="28"/>
      <w:sz w:val="52"/>
      <w:szCs w:val="52"/>
    </w:rPr>
  </w:style>
  <w:style w:type="character" w:customStyle="1" w:styleId="TitleChar">
    <w:name w:val="Title Char"/>
    <w:link w:val="Title"/>
    <w:uiPriority w:val="10"/>
    <w:rsid w:val="00DF0DAA"/>
    <w:rPr>
      <w:caps/>
      <w:color w:val="4F81BD"/>
      <w:spacing w:val="10"/>
      <w:kern w:val="28"/>
      <w:sz w:val="52"/>
      <w:szCs w:val="52"/>
    </w:rPr>
  </w:style>
  <w:style w:type="paragraph" w:styleId="Subtitle">
    <w:name w:val="Subtitle"/>
    <w:basedOn w:val="Normal"/>
    <w:next w:val="Normal"/>
    <w:link w:val="SubtitleChar"/>
    <w:uiPriority w:val="11"/>
    <w:qFormat/>
    <w:rsid w:val="00DF0DAA"/>
    <w:pPr>
      <w:spacing w:after="1000" w:line="240" w:lineRule="auto"/>
    </w:pPr>
    <w:rPr>
      <w:caps/>
      <w:color w:val="595959"/>
      <w:spacing w:val="10"/>
      <w:sz w:val="24"/>
      <w:szCs w:val="24"/>
    </w:rPr>
  </w:style>
  <w:style w:type="character" w:customStyle="1" w:styleId="SubtitleChar">
    <w:name w:val="Subtitle Char"/>
    <w:link w:val="Subtitle"/>
    <w:uiPriority w:val="11"/>
    <w:rsid w:val="00DF0DAA"/>
    <w:rPr>
      <w:caps/>
      <w:color w:val="595959"/>
      <w:spacing w:val="10"/>
      <w:sz w:val="24"/>
      <w:szCs w:val="24"/>
    </w:rPr>
  </w:style>
  <w:style w:type="character" w:styleId="Strong">
    <w:name w:val="Strong"/>
    <w:uiPriority w:val="22"/>
    <w:qFormat/>
    <w:rsid w:val="00DF0DAA"/>
    <w:rPr>
      <w:b/>
      <w:bCs/>
    </w:rPr>
  </w:style>
  <w:style w:type="character" w:styleId="Emphasis">
    <w:name w:val="Emphasis"/>
    <w:uiPriority w:val="20"/>
    <w:qFormat/>
    <w:rsid w:val="00DF0DAA"/>
    <w:rPr>
      <w:caps/>
      <w:color w:val="243F60"/>
      <w:spacing w:val="5"/>
    </w:rPr>
  </w:style>
  <w:style w:type="paragraph" w:styleId="NoSpacing">
    <w:name w:val="No Spacing"/>
    <w:basedOn w:val="Normal"/>
    <w:link w:val="NoSpacingChar"/>
    <w:uiPriority w:val="1"/>
    <w:qFormat/>
    <w:rsid w:val="00DF0DAA"/>
    <w:pPr>
      <w:spacing w:before="0" w:after="0" w:line="240" w:lineRule="auto"/>
    </w:pPr>
  </w:style>
  <w:style w:type="character" w:customStyle="1" w:styleId="NoSpacingChar">
    <w:name w:val="No Spacing Char"/>
    <w:link w:val="NoSpacing"/>
    <w:uiPriority w:val="1"/>
    <w:rsid w:val="00DF0DAA"/>
    <w:rPr>
      <w:sz w:val="20"/>
      <w:szCs w:val="20"/>
    </w:rPr>
  </w:style>
  <w:style w:type="paragraph" w:styleId="ListParagraph">
    <w:name w:val="List Paragraph"/>
    <w:basedOn w:val="Normal"/>
    <w:uiPriority w:val="34"/>
    <w:qFormat/>
    <w:rsid w:val="00DF0DAA"/>
    <w:pPr>
      <w:ind w:left="720"/>
      <w:contextualSpacing/>
    </w:pPr>
  </w:style>
  <w:style w:type="paragraph" w:styleId="Quote">
    <w:name w:val="Quote"/>
    <w:basedOn w:val="Normal"/>
    <w:next w:val="Normal"/>
    <w:link w:val="QuoteChar"/>
    <w:uiPriority w:val="29"/>
    <w:qFormat/>
    <w:rsid w:val="00DF0DAA"/>
    <w:rPr>
      <w:i/>
      <w:iCs/>
    </w:rPr>
  </w:style>
  <w:style w:type="character" w:customStyle="1" w:styleId="QuoteChar">
    <w:name w:val="Quote Char"/>
    <w:link w:val="Quote"/>
    <w:uiPriority w:val="29"/>
    <w:rsid w:val="00DF0DAA"/>
    <w:rPr>
      <w:i/>
      <w:iCs/>
      <w:sz w:val="20"/>
      <w:szCs w:val="20"/>
    </w:rPr>
  </w:style>
  <w:style w:type="paragraph" w:styleId="IntenseQuote">
    <w:name w:val="Intense Quote"/>
    <w:basedOn w:val="Normal"/>
    <w:next w:val="Normal"/>
    <w:link w:val="IntenseQuoteChar"/>
    <w:uiPriority w:val="30"/>
    <w:qFormat/>
    <w:rsid w:val="00DF0DAA"/>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DF0DAA"/>
    <w:rPr>
      <w:i/>
      <w:iCs/>
      <w:color w:val="4F81BD"/>
      <w:sz w:val="20"/>
      <w:szCs w:val="20"/>
    </w:rPr>
  </w:style>
  <w:style w:type="character" w:styleId="SubtleEmphasis">
    <w:name w:val="Subtle Emphasis"/>
    <w:uiPriority w:val="19"/>
    <w:qFormat/>
    <w:rsid w:val="00DF0DAA"/>
    <w:rPr>
      <w:i/>
      <w:iCs/>
      <w:color w:val="243F60"/>
    </w:rPr>
  </w:style>
  <w:style w:type="character" w:styleId="IntenseEmphasis">
    <w:name w:val="Intense Emphasis"/>
    <w:uiPriority w:val="21"/>
    <w:qFormat/>
    <w:rsid w:val="00DF0DAA"/>
    <w:rPr>
      <w:b/>
      <w:bCs/>
      <w:caps/>
      <w:color w:val="243F60"/>
      <w:spacing w:val="10"/>
    </w:rPr>
  </w:style>
  <w:style w:type="character" w:styleId="SubtleReference">
    <w:name w:val="Subtle Reference"/>
    <w:uiPriority w:val="31"/>
    <w:qFormat/>
    <w:rsid w:val="00DF0DAA"/>
    <w:rPr>
      <w:b/>
      <w:bCs/>
      <w:color w:val="4F81BD"/>
    </w:rPr>
  </w:style>
  <w:style w:type="character" w:styleId="IntenseReference">
    <w:name w:val="Intense Reference"/>
    <w:uiPriority w:val="32"/>
    <w:qFormat/>
    <w:rsid w:val="00DF0DAA"/>
    <w:rPr>
      <w:b/>
      <w:bCs/>
      <w:i/>
      <w:iCs/>
      <w:caps/>
      <w:color w:val="4F81BD"/>
    </w:rPr>
  </w:style>
  <w:style w:type="character" w:styleId="BookTitle">
    <w:name w:val="Book Title"/>
    <w:uiPriority w:val="33"/>
    <w:qFormat/>
    <w:rsid w:val="00DF0DAA"/>
    <w:rPr>
      <w:b/>
      <w:bCs/>
      <w:i/>
      <w:iCs/>
      <w:spacing w:val="9"/>
    </w:rPr>
  </w:style>
  <w:style w:type="paragraph" w:styleId="TOCHeading">
    <w:name w:val="TOC Heading"/>
    <w:basedOn w:val="Heading1"/>
    <w:next w:val="Normal"/>
    <w:uiPriority w:val="39"/>
    <w:unhideWhenUsed/>
    <w:qFormat/>
    <w:rsid w:val="00DF0DAA"/>
    <w:pPr>
      <w:outlineLvl w:val="9"/>
    </w:pPr>
  </w:style>
  <w:style w:type="character" w:styleId="Hyperlink">
    <w:name w:val="Hyperlink"/>
    <w:uiPriority w:val="99"/>
    <w:unhideWhenUsed/>
    <w:rsid w:val="00DF0DAA"/>
    <w:rPr>
      <w:color w:val="0000FF"/>
      <w:u w:val="single"/>
    </w:rPr>
  </w:style>
  <w:style w:type="paragraph" w:styleId="BalloonText">
    <w:name w:val="Balloon Text"/>
    <w:basedOn w:val="Normal"/>
    <w:link w:val="BalloonTextChar"/>
    <w:uiPriority w:val="99"/>
    <w:semiHidden/>
    <w:unhideWhenUsed/>
    <w:rsid w:val="00004598"/>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04598"/>
    <w:rPr>
      <w:rFonts w:ascii="Tahoma" w:hAnsi="Tahoma" w:cs="Tahoma"/>
      <w:sz w:val="16"/>
      <w:szCs w:val="16"/>
    </w:rPr>
  </w:style>
  <w:style w:type="table" w:styleId="TableGrid">
    <w:name w:val="Table Grid"/>
    <w:basedOn w:val="TableNormal"/>
    <w:uiPriority w:val="59"/>
    <w:rsid w:val="00FF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823DD"/>
    <w:pPr>
      <w:tabs>
        <w:tab w:val="center" w:pos="4680"/>
        <w:tab w:val="right" w:pos="9360"/>
      </w:tabs>
      <w:spacing w:before="0" w:after="0" w:line="240" w:lineRule="auto"/>
    </w:pPr>
  </w:style>
  <w:style w:type="character" w:customStyle="1" w:styleId="HeaderChar">
    <w:name w:val="Header Char"/>
    <w:link w:val="Header"/>
    <w:uiPriority w:val="99"/>
    <w:semiHidden/>
    <w:rsid w:val="00B823DD"/>
    <w:rPr>
      <w:sz w:val="20"/>
      <w:szCs w:val="20"/>
    </w:rPr>
  </w:style>
  <w:style w:type="paragraph" w:styleId="Footer">
    <w:name w:val="footer"/>
    <w:basedOn w:val="Normal"/>
    <w:link w:val="FooterChar"/>
    <w:uiPriority w:val="99"/>
    <w:unhideWhenUsed/>
    <w:rsid w:val="00B823DD"/>
    <w:pPr>
      <w:tabs>
        <w:tab w:val="center" w:pos="4680"/>
        <w:tab w:val="right" w:pos="9360"/>
      </w:tabs>
      <w:spacing w:before="0" w:after="0" w:line="240" w:lineRule="auto"/>
    </w:pPr>
  </w:style>
  <w:style w:type="character" w:customStyle="1" w:styleId="FooterChar">
    <w:name w:val="Footer Char"/>
    <w:link w:val="Footer"/>
    <w:uiPriority w:val="99"/>
    <w:rsid w:val="00B823DD"/>
    <w:rPr>
      <w:sz w:val="20"/>
      <w:szCs w:val="20"/>
    </w:rPr>
  </w:style>
  <w:style w:type="paragraph" w:styleId="TOC1">
    <w:name w:val="toc 1"/>
    <w:basedOn w:val="Normal"/>
    <w:next w:val="Normal"/>
    <w:autoRedefine/>
    <w:uiPriority w:val="39"/>
    <w:unhideWhenUsed/>
    <w:rsid w:val="00137137"/>
    <w:pPr>
      <w:spacing w:after="100"/>
    </w:pPr>
  </w:style>
  <w:style w:type="paragraph" w:styleId="TOC2">
    <w:name w:val="toc 2"/>
    <w:basedOn w:val="Normal"/>
    <w:next w:val="Normal"/>
    <w:autoRedefine/>
    <w:uiPriority w:val="39"/>
    <w:unhideWhenUsed/>
    <w:rsid w:val="00137137"/>
    <w:pPr>
      <w:spacing w:after="100"/>
      <w:ind w:left="200"/>
    </w:pPr>
  </w:style>
  <w:style w:type="paragraph" w:styleId="TOC3">
    <w:name w:val="toc 3"/>
    <w:basedOn w:val="Normal"/>
    <w:next w:val="Normal"/>
    <w:autoRedefine/>
    <w:uiPriority w:val="39"/>
    <w:unhideWhenUsed/>
    <w:rsid w:val="0088624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connectionsonline.net/hc/en-us/articles/215968223-Microsoft-Outlook-Connector"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D095-3985-40C3-AA81-816A77F0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Links>
    <vt:vector size="6" baseType="variant">
      <vt:variant>
        <vt:i4>7602227</vt:i4>
      </vt:variant>
      <vt:variant>
        <vt:i4>0</vt:i4>
      </vt:variant>
      <vt:variant>
        <vt:i4>0</vt:i4>
      </vt:variant>
      <vt:variant>
        <vt:i4>5</vt:i4>
      </vt:variant>
      <vt:variant>
        <vt:lpwstr>https://connectionsonline.zendesk.com/entries/60992535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cp:lastModifiedBy>Carolyn Siders</cp:lastModifiedBy>
  <cp:revision>8</cp:revision>
  <cp:lastPrinted>2011-02-04T19:04:00Z</cp:lastPrinted>
  <dcterms:created xsi:type="dcterms:W3CDTF">2017-04-14T01:11:00Z</dcterms:created>
  <dcterms:modified xsi:type="dcterms:W3CDTF">2017-04-17T19:19:00Z</dcterms:modified>
</cp:coreProperties>
</file>