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A2" w:rsidRDefault="005600A2">
      <w:pPr>
        <w:rPr>
          <w:rFonts w:ascii="Arial" w:hAnsi="Arial" w:cs="Arial"/>
          <w:b/>
          <w:bCs/>
          <w:color w:val="444444"/>
          <w:sz w:val="33"/>
          <w:szCs w:val="33"/>
          <w:lang w:val="en"/>
        </w:rPr>
      </w:pPr>
    </w:p>
    <w:p w:rsidR="00BB2CC2" w:rsidRDefault="007E0CC3" w:rsidP="00BB2CC2">
      <w:pPr>
        <w:shd w:val="clear" w:color="auto" w:fill="FFFFFF"/>
        <w:spacing w:after="30"/>
        <w:outlineLvl w:val="3"/>
        <w:rPr>
          <w:rFonts w:ascii="Arial" w:hAnsi="Arial" w:cs="Arial"/>
          <w:b/>
          <w:bCs/>
          <w:color w:val="444444"/>
          <w:sz w:val="33"/>
          <w:szCs w:val="33"/>
          <w:lang w:val="en"/>
        </w:rPr>
      </w:pPr>
      <w:r>
        <w:rPr>
          <w:rFonts w:ascii="Arial" w:hAnsi="Arial" w:cs="Arial"/>
          <w:b/>
          <w:bCs/>
          <w:color w:val="444444"/>
          <w:sz w:val="33"/>
          <w:szCs w:val="33"/>
          <w:lang w:val="en"/>
        </w:rPr>
        <w:t>New Mobile App</w:t>
      </w:r>
    </w:p>
    <w:p w:rsidR="00BB2CC2" w:rsidRDefault="00BB2CC2" w:rsidP="00BB2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en"/>
        </w:rPr>
      </w:pPr>
    </w:p>
    <w:p w:rsidR="002D7D1C" w:rsidRDefault="00022570" w:rsidP="002D7D1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How does the App work?  </w:t>
      </w:r>
      <w:r w:rsidR="002D7D1C">
        <w:rPr>
          <w:rFonts w:ascii="Arial" w:hAnsi="Arial" w:cs="Arial"/>
          <w:color w:val="000000"/>
        </w:rPr>
        <w:t>Connections Online Forecast answers the question "What are my priorities today?"  It provides a convenient view of your commitments in Connections Online.  There are three views provided to help you organize your time.  The Today view provides you with a summary of what is going on today.  It shows statistics for your Tasks, Dialogs, and Projects as of now.  The To-do List shows all your Tasks and Dialogs by date due or scheduled date and time.  Only Tasks that have Projected Due Dates are shown here.  These are your to-do items.  The Other list includes all of your Tasks that don't have due dates.  It is arranged by Start to help you see what is coming up.</w:t>
      </w:r>
      <w:r w:rsidR="007514F5">
        <w:rPr>
          <w:rFonts w:ascii="Arial" w:hAnsi="Arial" w:cs="Arial"/>
          <w:color w:val="000000"/>
        </w:rPr>
        <w:t xml:space="preserve">  You can also add new tasks and dialogs from this app…</w:t>
      </w:r>
    </w:p>
    <w:p w:rsidR="002D7D1C" w:rsidRPr="002D7D1C" w:rsidRDefault="00022570" w:rsidP="002D7D1C">
      <w:pPr>
        <w:spacing w:before="100" w:beforeAutospacing="1" w:after="100" w:afterAutospacing="1"/>
        <w:rPr>
          <w:rFonts w:ascii="Arial" w:hAnsi="Arial" w:cs="Arial"/>
        </w:rPr>
      </w:pPr>
      <w:r w:rsidRPr="00022570">
        <w:rPr>
          <w:rFonts w:ascii="Arial" w:hAnsi="Arial" w:cs="Arial"/>
          <w:b/>
        </w:rPr>
        <w:t>Forecast</w:t>
      </w:r>
      <w:r w:rsidR="002D7D1C" w:rsidRPr="002D7D1C">
        <w:rPr>
          <w:rFonts w:ascii="Arial" w:hAnsi="Arial" w:cs="Arial"/>
        </w:rPr>
        <w:t xml:space="preserve"> is an application just like Connections, but you don't have to go to a</w:t>
      </w:r>
      <w:r>
        <w:rPr>
          <w:rFonts w:ascii="Arial" w:hAnsi="Arial" w:cs="Arial"/>
        </w:rPr>
        <w:t>n app</w:t>
      </w:r>
      <w:r w:rsidR="002D7D1C" w:rsidRPr="002D7D1C">
        <w:rPr>
          <w:rFonts w:ascii="Arial" w:hAnsi="Arial" w:cs="Arial"/>
        </w:rPr>
        <w:t xml:space="preserve"> store and download it like other phone "apps".  Just open Safari </w:t>
      </w:r>
      <w:r>
        <w:rPr>
          <w:rFonts w:ascii="Arial" w:hAnsi="Arial" w:cs="Arial"/>
        </w:rPr>
        <w:t xml:space="preserve">or other browser </w:t>
      </w:r>
      <w:r w:rsidR="002D7D1C" w:rsidRPr="002D7D1C">
        <w:rPr>
          <w:rFonts w:ascii="Arial" w:hAnsi="Arial" w:cs="Arial"/>
        </w:rPr>
        <w:t>and navigate to the website to use it from your phone, tablet, or desktop.  </w:t>
      </w:r>
    </w:p>
    <w:p w:rsidR="002D7D1C" w:rsidRPr="00022570" w:rsidRDefault="00022570" w:rsidP="002D7D1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D7D1C" w:rsidRPr="002D7D1C">
        <w:rPr>
          <w:rFonts w:ascii="Arial" w:hAnsi="Arial" w:cs="Arial"/>
        </w:rPr>
        <w:t xml:space="preserve">o to </w:t>
      </w:r>
      <w:bookmarkStart w:id="0" w:name="_GoBack"/>
      <w:bookmarkEnd w:id="0"/>
      <w:r w:rsidR="000726FB">
        <w:rPr>
          <w:rFonts w:ascii="Arial" w:hAnsi="Arial" w:cs="Arial"/>
        </w:rPr>
        <w:fldChar w:fldCharType="begin"/>
      </w:r>
      <w:r w:rsidR="000726FB">
        <w:rPr>
          <w:rFonts w:ascii="Arial" w:hAnsi="Arial" w:cs="Arial"/>
        </w:rPr>
        <w:instrText xml:space="preserve"> HYPERLINK "</w:instrText>
      </w:r>
      <w:r w:rsidR="000726FB" w:rsidRPr="000726FB">
        <w:rPr>
          <w:rFonts w:ascii="Arial" w:hAnsi="Arial" w:cs="Arial"/>
        </w:rPr>
        <w:instrText>https://forecast.connectionsonline.net</w:instrText>
      </w:r>
      <w:r w:rsidR="000726FB">
        <w:rPr>
          <w:rFonts w:ascii="Arial" w:hAnsi="Arial" w:cs="Arial"/>
        </w:rPr>
        <w:instrText xml:space="preserve">" </w:instrText>
      </w:r>
      <w:r w:rsidR="000726FB">
        <w:rPr>
          <w:rFonts w:ascii="Arial" w:hAnsi="Arial" w:cs="Arial"/>
        </w:rPr>
        <w:fldChar w:fldCharType="separate"/>
      </w:r>
      <w:r w:rsidR="000726FB" w:rsidRPr="00BA6752">
        <w:rPr>
          <w:rStyle w:val="Hyperlink"/>
          <w:rFonts w:ascii="Arial" w:hAnsi="Arial" w:cs="Arial"/>
        </w:rPr>
        <w:t>https://forecast</w:t>
      </w:r>
      <w:r w:rsidR="000726FB" w:rsidRPr="00BA6752">
        <w:rPr>
          <w:rStyle w:val="Hyperlink"/>
          <w:rFonts w:ascii="Arial" w:hAnsi="Arial" w:cs="Arial"/>
        </w:rPr>
        <w:t>.</w:t>
      </w:r>
      <w:r w:rsidR="000726FB" w:rsidRPr="00BA6752">
        <w:rPr>
          <w:rStyle w:val="Hyperlink"/>
          <w:rFonts w:ascii="Arial" w:hAnsi="Arial" w:cs="Arial"/>
        </w:rPr>
        <w:t>connectionsonline.net</w:t>
      </w:r>
      <w:r w:rsidR="000726FB">
        <w:rPr>
          <w:rFonts w:ascii="Arial" w:hAnsi="Arial" w:cs="Arial"/>
        </w:rPr>
        <w:fldChar w:fldCharType="end"/>
      </w:r>
      <w:r w:rsidR="006F6FD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color w:val="auto"/>
        </w:rPr>
        <w:t>to access the Connections Online Forecast app.</w:t>
      </w:r>
    </w:p>
    <w:p w:rsidR="002D7D1C" w:rsidRPr="002D7D1C" w:rsidRDefault="002D7D1C" w:rsidP="002D7D1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Log</w:t>
      </w:r>
      <w:r w:rsidR="00315B2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at the login page from any of your devices (including your smart phone). </w:t>
      </w:r>
      <w:r w:rsidR="001242FA">
        <w:rPr>
          <w:rFonts w:ascii="Arial" w:hAnsi="Arial" w:cs="Arial"/>
        </w:rPr>
        <w:t xml:space="preserve"> Use d</w:t>
      </w:r>
      <w:r>
        <w:rPr>
          <w:rFonts w:ascii="Arial" w:hAnsi="Arial" w:cs="Arial"/>
        </w:rPr>
        <w:t>oesn’t req</w:t>
      </w:r>
      <w:r w:rsidR="00022570">
        <w:rPr>
          <w:rFonts w:ascii="Arial" w:hAnsi="Arial" w:cs="Arial"/>
        </w:rPr>
        <w:t>uire IT help to add this to your browser.</w:t>
      </w:r>
    </w:p>
    <w:sectPr w:rsidR="002D7D1C" w:rsidRPr="002D7D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B9" w:rsidRDefault="00A134B9" w:rsidP="005600A2">
      <w:pPr>
        <w:spacing w:after="0" w:line="240" w:lineRule="auto"/>
      </w:pPr>
      <w:r>
        <w:separator/>
      </w:r>
    </w:p>
  </w:endnote>
  <w:endnote w:type="continuationSeparator" w:id="0">
    <w:p w:rsidR="00A134B9" w:rsidRDefault="00A134B9" w:rsidP="005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B9" w:rsidRDefault="00A134B9" w:rsidP="005600A2">
      <w:pPr>
        <w:spacing w:after="0" w:line="240" w:lineRule="auto"/>
      </w:pPr>
      <w:r>
        <w:separator/>
      </w:r>
    </w:p>
  </w:footnote>
  <w:footnote w:type="continuationSeparator" w:id="0">
    <w:p w:rsidR="00A134B9" w:rsidRDefault="00A134B9" w:rsidP="005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A2" w:rsidRDefault="005600A2">
    <w:pPr>
      <w:pStyle w:val="Header"/>
    </w:pPr>
    <w:r w:rsidRPr="00CB3B76">
      <w:rPr>
        <w:noProof/>
      </w:rPr>
      <w:drawing>
        <wp:inline distT="0" distB="0" distL="0" distR="0" wp14:anchorId="08BC69BA" wp14:editId="3F30AB29">
          <wp:extent cx="2752725" cy="533400"/>
          <wp:effectExtent l="0" t="0" r="9525" b="0"/>
          <wp:docPr id="9" name="Picture 9" descr="cid:609055316@08032010-2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9055316@08032010-2E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AAA"/>
    <w:multiLevelType w:val="multilevel"/>
    <w:tmpl w:val="B6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2"/>
    <w:rsid w:val="00022570"/>
    <w:rsid w:val="00022E77"/>
    <w:rsid w:val="00034BF0"/>
    <w:rsid w:val="00044210"/>
    <w:rsid w:val="0004551B"/>
    <w:rsid w:val="00052247"/>
    <w:rsid w:val="00062680"/>
    <w:rsid w:val="00063AFE"/>
    <w:rsid w:val="000726FB"/>
    <w:rsid w:val="000742F0"/>
    <w:rsid w:val="00081F84"/>
    <w:rsid w:val="0008348F"/>
    <w:rsid w:val="00084ACA"/>
    <w:rsid w:val="00087945"/>
    <w:rsid w:val="00093210"/>
    <w:rsid w:val="00093A05"/>
    <w:rsid w:val="000A4E8B"/>
    <w:rsid w:val="000A63DF"/>
    <w:rsid w:val="000B13B2"/>
    <w:rsid w:val="000D360F"/>
    <w:rsid w:val="000F6C32"/>
    <w:rsid w:val="00102C1C"/>
    <w:rsid w:val="00120CE3"/>
    <w:rsid w:val="001242FA"/>
    <w:rsid w:val="0014619D"/>
    <w:rsid w:val="00161F2C"/>
    <w:rsid w:val="00162A39"/>
    <w:rsid w:val="001827BE"/>
    <w:rsid w:val="00191C68"/>
    <w:rsid w:val="001A2730"/>
    <w:rsid w:val="001A3D01"/>
    <w:rsid w:val="001D4B6E"/>
    <w:rsid w:val="001D7E01"/>
    <w:rsid w:val="00210534"/>
    <w:rsid w:val="00215CD3"/>
    <w:rsid w:val="00221B9B"/>
    <w:rsid w:val="00246B1C"/>
    <w:rsid w:val="002475CF"/>
    <w:rsid w:val="0028453C"/>
    <w:rsid w:val="002903F6"/>
    <w:rsid w:val="002A2B24"/>
    <w:rsid w:val="002B7CEA"/>
    <w:rsid w:val="002C02EE"/>
    <w:rsid w:val="002D7D1C"/>
    <w:rsid w:val="002D7F0E"/>
    <w:rsid w:val="00315B26"/>
    <w:rsid w:val="00323EBE"/>
    <w:rsid w:val="003422ED"/>
    <w:rsid w:val="00357B58"/>
    <w:rsid w:val="003E531D"/>
    <w:rsid w:val="003F7BA9"/>
    <w:rsid w:val="00402941"/>
    <w:rsid w:val="00406E65"/>
    <w:rsid w:val="004078D3"/>
    <w:rsid w:val="00407D91"/>
    <w:rsid w:val="00416DEE"/>
    <w:rsid w:val="00420C45"/>
    <w:rsid w:val="0042153B"/>
    <w:rsid w:val="004235D6"/>
    <w:rsid w:val="00430D91"/>
    <w:rsid w:val="00437698"/>
    <w:rsid w:val="00465D98"/>
    <w:rsid w:val="0049354C"/>
    <w:rsid w:val="004962FE"/>
    <w:rsid w:val="00497A48"/>
    <w:rsid w:val="004A2D68"/>
    <w:rsid w:val="004B35F7"/>
    <w:rsid w:val="004C2466"/>
    <w:rsid w:val="004E26B5"/>
    <w:rsid w:val="004F1E3A"/>
    <w:rsid w:val="005109F1"/>
    <w:rsid w:val="00513EDB"/>
    <w:rsid w:val="00534E35"/>
    <w:rsid w:val="005362B3"/>
    <w:rsid w:val="005600A2"/>
    <w:rsid w:val="0058067D"/>
    <w:rsid w:val="005A19DD"/>
    <w:rsid w:val="005A48C9"/>
    <w:rsid w:val="005E3593"/>
    <w:rsid w:val="005E5B84"/>
    <w:rsid w:val="00620056"/>
    <w:rsid w:val="00620327"/>
    <w:rsid w:val="00631A54"/>
    <w:rsid w:val="00637ABD"/>
    <w:rsid w:val="006446C2"/>
    <w:rsid w:val="00674132"/>
    <w:rsid w:val="00684954"/>
    <w:rsid w:val="006B4951"/>
    <w:rsid w:val="006C7A8C"/>
    <w:rsid w:val="006D5742"/>
    <w:rsid w:val="006E39D5"/>
    <w:rsid w:val="006F1D91"/>
    <w:rsid w:val="006F6FD1"/>
    <w:rsid w:val="00706C73"/>
    <w:rsid w:val="00717CE2"/>
    <w:rsid w:val="00734415"/>
    <w:rsid w:val="007514F5"/>
    <w:rsid w:val="00756682"/>
    <w:rsid w:val="007615E7"/>
    <w:rsid w:val="00764365"/>
    <w:rsid w:val="00772527"/>
    <w:rsid w:val="00782258"/>
    <w:rsid w:val="00782B18"/>
    <w:rsid w:val="00790D19"/>
    <w:rsid w:val="007C0845"/>
    <w:rsid w:val="007C2557"/>
    <w:rsid w:val="007E0CC3"/>
    <w:rsid w:val="007E2AAC"/>
    <w:rsid w:val="007E5592"/>
    <w:rsid w:val="00807D05"/>
    <w:rsid w:val="00840D51"/>
    <w:rsid w:val="00851F78"/>
    <w:rsid w:val="00865812"/>
    <w:rsid w:val="008758EE"/>
    <w:rsid w:val="008D3A68"/>
    <w:rsid w:val="008E7A20"/>
    <w:rsid w:val="008F55CA"/>
    <w:rsid w:val="008F72F2"/>
    <w:rsid w:val="00913003"/>
    <w:rsid w:val="009135E3"/>
    <w:rsid w:val="00913D91"/>
    <w:rsid w:val="00923191"/>
    <w:rsid w:val="00941C6D"/>
    <w:rsid w:val="009875A6"/>
    <w:rsid w:val="009879E9"/>
    <w:rsid w:val="00991CA2"/>
    <w:rsid w:val="009F509B"/>
    <w:rsid w:val="009F672C"/>
    <w:rsid w:val="00A134B9"/>
    <w:rsid w:val="00A23C30"/>
    <w:rsid w:val="00A31DA9"/>
    <w:rsid w:val="00A67017"/>
    <w:rsid w:val="00A74AF0"/>
    <w:rsid w:val="00A769CE"/>
    <w:rsid w:val="00A81C92"/>
    <w:rsid w:val="00A83590"/>
    <w:rsid w:val="00A87854"/>
    <w:rsid w:val="00A92864"/>
    <w:rsid w:val="00AA0C1E"/>
    <w:rsid w:val="00AB0124"/>
    <w:rsid w:val="00AC02B9"/>
    <w:rsid w:val="00AC44C4"/>
    <w:rsid w:val="00AD7734"/>
    <w:rsid w:val="00AE1EA9"/>
    <w:rsid w:val="00AE2656"/>
    <w:rsid w:val="00AF166A"/>
    <w:rsid w:val="00B00918"/>
    <w:rsid w:val="00B04996"/>
    <w:rsid w:val="00B04B1B"/>
    <w:rsid w:val="00B05663"/>
    <w:rsid w:val="00B573EB"/>
    <w:rsid w:val="00B5787C"/>
    <w:rsid w:val="00B673C1"/>
    <w:rsid w:val="00B77BDA"/>
    <w:rsid w:val="00B90330"/>
    <w:rsid w:val="00B90EFB"/>
    <w:rsid w:val="00B9396B"/>
    <w:rsid w:val="00BB2CC2"/>
    <w:rsid w:val="00BB2DF5"/>
    <w:rsid w:val="00BB5592"/>
    <w:rsid w:val="00BC6E82"/>
    <w:rsid w:val="00BC71DE"/>
    <w:rsid w:val="00BE7BEF"/>
    <w:rsid w:val="00BF12B7"/>
    <w:rsid w:val="00BF2991"/>
    <w:rsid w:val="00BF2DE8"/>
    <w:rsid w:val="00C00321"/>
    <w:rsid w:val="00C433BF"/>
    <w:rsid w:val="00C60F53"/>
    <w:rsid w:val="00C70BF8"/>
    <w:rsid w:val="00C73E0C"/>
    <w:rsid w:val="00C86BBC"/>
    <w:rsid w:val="00CF0576"/>
    <w:rsid w:val="00CF74A7"/>
    <w:rsid w:val="00D064F6"/>
    <w:rsid w:val="00D06CB9"/>
    <w:rsid w:val="00D269A1"/>
    <w:rsid w:val="00D276F3"/>
    <w:rsid w:val="00D31060"/>
    <w:rsid w:val="00D42F03"/>
    <w:rsid w:val="00D45887"/>
    <w:rsid w:val="00D93595"/>
    <w:rsid w:val="00DA1751"/>
    <w:rsid w:val="00DA1A84"/>
    <w:rsid w:val="00DA21B3"/>
    <w:rsid w:val="00DA6368"/>
    <w:rsid w:val="00DB0506"/>
    <w:rsid w:val="00DB1D94"/>
    <w:rsid w:val="00DB50FD"/>
    <w:rsid w:val="00DB543F"/>
    <w:rsid w:val="00DC1F88"/>
    <w:rsid w:val="00DC2C65"/>
    <w:rsid w:val="00DC2F09"/>
    <w:rsid w:val="00DC2F29"/>
    <w:rsid w:val="00DC762D"/>
    <w:rsid w:val="00DE19D2"/>
    <w:rsid w:val="00DE4F59"/>
    <w:rsid w:val="00DF5FEE"/>
    <w:rsid w:val="00E04940"/>
    <w:rsid w:val="00E3643A"/>
    <w:rsid w:val="00E44E74"/>
    <w:rsid w:val="00E66778"/>
    <w:rsid w:val="00E739B2"/>
    <w:rsid w:val="00E82A66"/>
    <w:rsid w:val="00E90B00"/>
    <w:rsid w:val="00E93790"/>
    <w:rsid w:val="00EA2342"/>
    <w:rsid w:val="00EA7995"/>
    <w:rsid w:val="00EE3FC4"/>
    <w:rsid w:val="00EF7CD1"/>
    <w:rsid w:val="00F0669B"/>
    <w:rsid w:val="00F3056C"/>
    <w:rsid w:val="00F35735"/>
    <w:rsid w:val="00F4201E"/>
    <w:rsid w:val="00F45A52"/>
    <w:rsid w:val="00F53FD0"/>
    <w:rsid w:val="00F76B34"/>
    <w:rsid w:val="00FA4364"/>
    <w:rsid w:val="00FC4C34"/>
    <w:rsid w:val="00FC78D1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E34A"/>
  <w15:chartTrackingRefBased/>
  <w15:docId w15:val="{691D9BDA-98DB-4806-B1B5-C80350D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0A2"/>
    <w:rPr>
      <w:rFonts w:ascii="Times New Roman" w:eastAsia="Times New Roman" w:hAnsi="Times New Roman" w:cs="Times New Roman"/>
      <w:b/>
      <w:bCs/>
      <w:color w:val="555555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600A2"/>
    <w:rPr>
      <w:strike w:val="0"/>
      <w:dstrike w:val="0"/>
      <w:color w:val="1A669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A2"/>
  </w:style>
  <w:style w:type="paragraph" w:styleId="Footer">
    <w:name w:val="footer"/>
    <w:basedOn w:val="Normal"/>
    <w:link w:val="FooterChar"/>
    <w:uiPriority w:val="99"/>
    <w:unhideWhenUsed/>
    <w:rsid w:val="0056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A2"/>
  </w:style>
  <w:style w:type="paragraph" w:customStyle="1" w:styleId="entryuser">
    <w:name w:val="entry_user"/>
    <w:basedOn w:val="Normal"/>
    <w:rsid w:val="00BB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BB2CC2"/>
  </w:style>
  <w:style w:type="character" w:customStyle="1" w:styleId="in-right">
    <w:name w:val="in-right"/>
    <w:basedOn w:val="DefaultParagraphFont"/>
    <w:rsid w:val="00BB2CC2"/>
  </w:style>
  <w:style w:type="character" w:styleId="Strong">
    <w:name w:val="Strong"/>
    <w:basedOn w:val="DefaultParagraphFont"/>
    <w:uiPriority w:val="22"/>
    <w:qFormat/>
    <w:rsid w:val="002D7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2A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441">
                      <w:marLeft w:val="0"/>
                      <w:marRight w:val="3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312">
                              <w:marLeft w:val="-180"/>
                              <w:marRight w:val="120"/>
                              <w:marTop w:val="135"/>
                              <w:marBottom w:val="150"/>
                              <w:divBdr>
                                <w:top w:val="single" w:sz="6" w:space="5" w:color="EFEFEF"/>
                                <w:left w:val="single" w:sz="6" w:space="10" w:color="EFEFEF"/>
                                <w:bottom w:val="single" w:sz="6" w:space="15" w:color="EFEFEF"/>
                                <w:right w:val="single" w:sz="6" w:space="11" w:color="EFEFEF"/>
                              </w:divBdr>
                              <w:divsChild>
                                <w:div w:id="3346499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0F0F0"/>
                                    <w:right w:val="none" w:sz="0" w:space="0" w:color="auto"/>
                                  </w:divBdr>
                                  <w:divsChild>
                                    <w:div w:id="18361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3911">
                      <w:marLeft w:val="0"/>
                      <w:marRight w:val="3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3587">
                              <w:marLeft w:val="-180"/>
                              <w:marRight w:val="120"/>
                              <w:marTop w:val="135"/>
                              <w:marBottom w:val="150"/>
                              <w:divBdr>
                                <w:top w:val="single" w:sz="6" w:space="5" w:color="EFEFEF"/>
                                <w:left w:val="single" w:sz="6" w:space="10" w:color="EFEFEF"/>
                                <w:bottom w:val="single" w:sz="6" w:space="15" w:color="EFEFEF"/>
                                <w:right w:val="single" w:sz="6" w:space="11" w:color="EFEFEF"/>
                              </w:divBdr>
                              <w:divsChild>
                                <w:div w:id="329020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0F0F0"/>
                                    <w:right w:val="none" w:sz="0" w:space="0" w:color="auto"/>
                                  </w:divBdr>
                                  <w:divsChild>
                                    <w:div w:id="17932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29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5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karlanorwood</dc:creator>
  <cp:keywords/>
  <dc:description/>
  <cp:lastModifiedBy>karlanorwood</cp:lastModifiedBy>
  <cp:revision>2</cp:revision>
  <cp:lastPrinted>2016-02-25T19:37:00Z</cp:lastPrinted>
  <dcterms:created xsi:type="dcterms:W3CDTF">2016-04-18T18:27:00Z</dcterms:created>
  <dcterms:modified xsi:type="dcterms:W3CDTF">2016-04-18T18:27:00Z</dcterms:modified>
</cp:coreProperties>
</file>